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ED" w:rsidRDefault="004F61EE" w:rsidP="004F61EE">
      <w:pPr>
        <w:jc w:val="center"/>
        <w:rPr>
          <w:sz w:val="56"/>
          <w:szCs w:val="56"/>
        </w:rPr>
      </w:pPr>
      <w:r>
        <w:rPr>
          <w:sz w:val="56"/>
          <w:szCs w:val="56"/>
        </w:rPr>
        <w:t>PM</w:t>
      </w:r>
    </w:p>
    <w:p w:rsidR="004F61EE" w:rsidRDefault="004F61EE" w:rsidP="004F61EE">
      <w:pPr>
        <w:rPr>
          <w:sz w:val="44"/>
          <w:szCs w:val="44"/>
        </w:rPr>
      </w:pPr>
      <w:r>
        <w:rPr>
          <w:sz w:val="44"/>
          <w:szCs w:val="44"/>
        </w:rPr>
        <w:t>Välkomna till första deltävlingen av Skärmen Vinter Cup 2013/14.</w:t>
      </w:r>
    </w:p>
    <w:p w:rsidR="00FB6866" w:rsidRDefault="00FB6866" w:rsidP="004F61EE">
      <w:pPr>
        <w:rPr>
          <w:sz w:val="32"/>
          <w:szCs w:val="32"/>
        </w:rPr>
      </w:pPr>
      <w:bookmarkStart w:id="0" w:name="_GoBack"/>
      <w:bookmarkEnd w:id="0"/>
    </w:p>
    <w:p w:rsidR="004F61EE" w:rsidRDefault="004F61EE" w:rsidP="004F61EE">
      <w:pPr>
        <w:rPr>
          <w:sz w:val="32"/>
          <w:szCs w:val="32"/>
        </w:rPr>
      </w:pPr>
      <w:r>
        <w:rPr>
          <w:b/>
          <w:sz w:val="32"/>
          <w:szCs w:val="32"/>
        </w:rPr>
        <w:t>Samling:</w:t>
      </w:r>
      <w:r>
        <w:rPr>
          <w:b/>
          <w:sz w:val="32"/>
          <w:szCs w:val="32"/>
        </w:rPr>
        <w:tab/>
      </w:r>
      <w:r w:rsidRPr="004F61EE">
        <w:rPr>
          <w:sz w:val="32"/>
          <w:szCs w:val="32"/>
        </w:rPr>
        <w:t>Ödeborgsvallen</w:t>
      </w:r>
      <w:r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Skärm vid infarten, utmed väg genom Ödeborg samhälle.</w:t>
      </w:r>
    </w:p>
    <w:p w:rsidR="004F61EE" w:rsidRDefault="004F61EE" w:rsidP="004F61EE">
      <w:pPr>
        <w:rPr>
          <w:sz w:val="32"/>
          <w:szCs w:val="32"/>
        </w:rPr>
      </w:pPr>
      <w:r>
        <w:rPr>
          <w:b/>
          <w:sz w:val="32"/>
          <w:szCs w:val="32"/>
        </w:rPr>
        <w:t>Karta: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Skala 1:7 500. Ekv 2 meter.</w:t>
      </w:r>
    </w:p>
    <w:p w:rsidR="004F61EE" w:rsidRDefault="004F61EE" w:rsidP="00EE7CD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Start/Mål: </w:t>
      </w:r>
      <w:r>
        <w:rPr>
          <w:sz w:val="32"/>
          <w:szCs w:val="32"/>
        </w:rPr>
        <w:t>I anslutning till omklädningen. Tävlande erhåller karta ca 2 min före start. Startstämpling tillämpas efter att tävlande fått klartecken att star</w:t>
      </w:r>
      <w:r w:rsidR="00EE7CD2">
        <w:rPr>
          <w:sz w:val="32"/>
          <w:szCs w:val="32"/>
        </w:rPr>
        <w:t>ta.</w:t>
      </w:r>
    </w:p>
    <w:p w:rsidR="00EE7CD2" w:rsidRDefault="00EE7CD2" w:rsidP="00EE7CD2">
      <w:pPr>
        <w:rPr>
          <w:b/>
          <w:sz w:val="32"/>
          <w:szCs w:val="32"/>
        </w:rPr>
      </w:pPr>
      <w:r w:rsidRPr="00EE7CD2">
        <w:rPr>
          <w:b/>
          <w:sz w:val="32"/>
          <w:szCs w:val="32"/>
        </w:rPr>
        <w:t>Servering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Det utlovas kaffe, dricka, mackor, bullar, hembakt, godis och </w:t>
      </w:r>
      <w:r>
        <w:rPr>
          <w:b/>
          <w:sz w:val="32"/>
          <w:szCs w:val="32"/>
        </w:rPr>
        <w:t>glögg.</w:t>
      </w:r>
    </w:p>
    <w:p w:rsidR="00EE7CD2" w:rsidRDefault="00EE7CD2" w:rsidP="00EE7CD2">
      <w:pPr>
        <w:rPr>
          <w:sz w:val="32"/>
          <w:szCs w:val="32"/>
        </w:rPr>
      </w:pPr>
      <w:r>
        <w:rPr>
          <w:b/>
          <w:sz w:val="32"/>
          <w:szCs w:val="32"/>
        </w:rPr>
        <w:t>Dusch: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Stugvärden uppmanar att spara på varmvattnet så det räcker till alla.</w:t>
      </w:r>
    </w:p>
    <w:p w:rsidR="00FB6866" w:rsidRDefault="00EE7CD2" w:rsidP="00EE7CD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Förbjudna områden: </w:t>
      </w:r>
      <w:r>
        <w:rPr>
          <w:sz w:val="32"/>
          <w:szCs w:val="32"/>
        </w:rPr>
        <w:t xml:space="preserve">Eftersom vi springer i tätort är det aktuellt att extra påpeka att </w:t>
      </w:r>
      <w:r w:rsidRPr="00EE7CD2">
        <w:rPr>
          <w:b/>
          <w:sz w:val="32"/>
          <w:szCs w:val="32"/>
        </w:rPr>
        <w:t>tomtmark ej får beträdas</w:t>
      </w:r>
      <w:r>
        <w:rPr>
          <w:sz w:val="32"/>
          <w:szCs w:val="32"/>
        </w:rPr>
        <w:t xml:space="preserve">. Sådd åker i direkt anslutning till tätorten är markerad som förbjudet område.  </w:t>
      </w:r>
      <w:r w:rsidR="00FB6866">
        <w:rPr>
          <w:b/>
          <w:sz w:val="32"/>
          <w:szCs w:val="32"/>
        </w:rPr>
        <w:t>Vi tillåter dock</w:t>
      </w:r>
      <w:r w:rsidRPr="00EE7CD2">
        <w:rPr>
          <w:b/>
          <w:sz w:val="32"/>
          <w:szCs w:val="32"/>
        </w:rPr>
        <w:t xml:space="preserve"> att springa precis på dikeskanten</w:t>
      </w:r>
      <w:r>
        <w:rPr>
          <w:sz w:val="32"/>
          <w:szCs w:val="32"/>
        </w:rPr>
        <w:t>. Se kartprov på plats.</w:t>
      </w:r>
    </w:p>
    <w:p w:rsidR="00EE7CD2" w:rsidRDefault="00EE7CD2" w:rsidP="00FB6866">
      <w:pPr>
        <w:jc w:val="center"/>
        <w:rPr>
          <w:sz w:val="56"/>
          <w:szCs w:val="56"/>
        </w:rPr>
      </w:pPr>
    </w:p>
    <w:p w:rsidR="00FB6866" w:rsidRDefault="00FB6866" w:rsidP="00FB6866">
      <w:pPr>
        <w:jc w:val="center"/>
        <w:rPr>
          <w:sz w:val="32"/>
          <w:szCs w:val="32"/>
        </w:rPr>
      </w:pPr>
      <w:r>
        <w:rPr>
          <w:sz w:val="56"/>
          <w:szCs w:val="56"/>
        </w:rPr>
        <w:t>Lycka till !!!</w:t>
      </w:r>
    </w:p>
    <w:p w:rsidR="00FB6866" w:rsidRPr="00EE7CD2" w:rsidRDefault="00FB6866" w:rsidP="00EE7CD2">
      <w:pPr>
        <w:rPr>
          <w:sz w:val="32"/>
          <w:szCs w:val="32"/>
        </w:rPr>
      </w:pPr>
    </w:p>
    <w:p w:rsidR="00EE7CD2" w:rsidRPr="00EE7CD2" w:rsidRDefault="00EE7CD2">
      <w:pPr>
        <w:rPr>
          <w:sz w:val="32"/>
          <w:szCs w:val="32"/>
        </w:rPr>
      </w:pPr>
    </w:p>
    <w:sectPr w:rsidR="00EE7CD2" w:rsidRPr="00EE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E"/>
    <w:rsid w:val="00367CED"/>
    <w:rsid w:val="004F61EE"/>
    <w:rsid w:val="00EE7CD2"/>
    <w:rsid w:val="00F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Mats</cp:lastModifiedBy>
  <cp:revision>1</cp:revision>
  <dcterms:created xsi:type="dcterms:W3CDTF">2013-11-29T20:26:00Z</dcterms:created>
  <dcterms:modified xsi:type="dcterms:W3CDTF">2013-11-29T20:53:00Z</dcterms:modified>
</cp:coreProperties>
</file>