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1522B" w14:textId="0A6389AA" w:rsidR="00E4521B" w:rsidRDefault="00BB4819" w:rsidP="00E4521B">
      <w:pPr>
        <w:pStyle w:val="Normalwebb1"/>
        <w:jc w:val="center"/>
        <w:rPr>
          <w:b/>
          <w:sz w:val="27"/>
          <w:lang w:val="sv-SE"/>
        </w:rPr>
      </w:pPr>
      <w:r>
        <w:rPr>
          <w:noProof/>
          <w:lang w:val="sv-SE"/>
        </w:rPr>
        <w:drawing>
          <wp:anchor distT="0" distB="0" distL="114300" distR="114300" simplePos="0" relativeHeight="251661312" behindDoc="0" locked="0" layoutInCell="1" allowOverlap="1" wp14:anchorId="1CE8E952" wp14:editId="071342A8">
            <wp:simplePos x="0" y="0"/>
            <wp:positionH relativeFrom="column">
              <wp:posOffset>4748530</wp:posOffset>
            </wp:positionH>
            <wp:positionV relativeFrom="paragraph">
              <wp:posOffset>90805</wp:posOffset>
            </wp:positionV>
            <wp:extent cx="1276350" cy="1268372"/>
            <wp:effectExtent l="0" t="0" r="0" b="8255"/>
            <wp:wrapNone/>
            <wp:docPr id="1" name="Bildobjekt 1" descr="C:\Users\Annan150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n150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21B">
        <w:rPr>
          <w:noProof/>
          <w:sz w:val="72"/>
          <w:lang w:val="sv-SE"/>
        </w:rPr>
        <w:drawing>
          <wp:anchor distT="0" distB="0" distL="114300" distR="114300" simplePos="0" relativeHeight="251660288" behindDoc="1" locked="0" layoutInCell="1" allowOverlap="1" wp14:anchorId="0AEC2D0F" wp14:editId="728E6FC4">
            <wp:simplePos x="0" y="0"/>
            <wp:positionH relativeFrom="column">
              <wp:posOffset>-48895</wp:posOffset>
            </wp:positionH>
            <wp:positionV relativeFrom="paragraph">
              <wp:posOffset>1905</wp:posOffset>
            </wp:positionV>
            <wp:extent cx="828000" cy="1386000"/>
            <wp:effectExtent l="0" t="0" r="10795" b="1143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376273_306300959533425_62269993273698397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4521B">
        <w:rPr>
          <w:sz w:val="72"/>
          <w:lang w:val="sv-SE"/>
        </w:rPr>
        <w:t>GOFs</w:t>
      </w:r>
      <w:proofErr w:type="spellEnd"/>
      <w:r w:rsidR="00E4521B">
        <w:rPr>
          <w:sz w:val="72"/>
          <w:lang w:val="sv-SE"/>
        </w:rPr>
        <w:t xml:space="preserve"> </w:t>
      </w:r>
      <w:proofErr w:type="spellStart"/>
      <w:r w:rsidR="00E4521B">
        <w:rPr>
          <w:sz w:val="72"/>
          <w:lang w:val="sv-SE"/>
        </w:rPr>
        <w:t>NattCup</w:t>
      </w:r>
      <w:proofErr w:type="spellEnd"/>
    </w:p>
    <w:p w14:paraId="648A2472" w14:textId="4BE424C5" w:rsidR="00E4521B" w:rsidRDefault="00C128D8" w:rsidP="00E4521B">
      <w:pPr>
        <w:pStyle w:val="Normalwebb1"/>
        <w:jc w:val="center"/>
        <w:rPr>
          <w:b/>
          <w:sz w:val="27"/>
          <w:lang w:val="sv-SE"/>
        </w:rPr>
      </w:pPr>
      <w:r>
        <w:rPr>
          <w:b/>
          <w:sz w:val="27"/>
          <w:lang w:val="sv-SE"/>
        </w:rPr>
        <w:t>Frölunda OL</w:t>
      </w:r>
      <w:r w:rsidR="00E4521B">
        <w:rPr>
          <w:b/>
          <w:sz w:val="27"/>
          <w:lang w:val="sv-SE"/>
        </w:rPr>
        <w:t xml:space="preserve"> </w:t>
      </w:r>
      <w:r w:rsidR="00E4521B" w:rsidRPr="00214D68">
        <w:rPr>
          <w:b/>
          <w:sz w:val="27"/>
          <w:lang w:val="sv-SE"/>
        </w:rPr>
        <w:t xml:space="preserve">och </w:t>
      </w:r>
      <w:proofErr w:type="spellStart"/>
      <w:r w:rsidR="00E4521B">
        <w:rPr>
          <w:b/>
          <w:sz w:val="27"/>
          <w:lang w:val="sv-SE"/>
        </w:rPr>
        <w:t>GOFs</w:t>
      </w:r>
      <w:proofErr w:type="spellEnd"/>
      <w:r w:rsidR="00E4521B">
        <w:rPr>
          <w:b/>
          <w:sz w:val="27"/>
          <w:lang w:val="sv-SE"/>
        </w:rPr>
        <w:t xml:space="preserve"> Elitkommitté</w:t>
      </w:r>
    </w:p>
    <w:p w14:paraId="22A507AD" w14:textId="3F106E25" w:rsidR="00E4521B" w:rsidRDefault="00E4521B" w:rsidP="00E4521B">
      <w:pPr>
        <w:spacing w:before="100" w:after="100"/>
        <w:jc w:val="center"/>
        <w:rPr>
          <w:b/>
          <w:sz w:val="27"/>
          <w:lang w:eastAsia="en-US"/>
        </w:rPr>
      </w:pPr>
      <w:r>
        <w:rPr>
          <w:b/>
          <w:sz w:val="27"/>
          <w:lang w:eastAsia="en-US"/>
        </w:rPr>
        <w:t>INBJUDER TILL</w:t>
      </w:r>
    </w:p>
    <w:p w14:paraId="30243EA8" w14:textId="2F3CC772" w:rsidR="00E4521B" w:rsidRDefault="00F839DD" w:rsidP="00E4521B">
      <w:pPr>
        <w:jc w:val="center"/>
        <w:rPr>
          <w:b/>
          <w:sz w:val="72"/>
        </w:rPr>
      </w:pPr>
      <w:r>
        <w:rPr>
          <w:b/>
          <w:color w:val="000000"/>
          <w:sz w:val="32"/>
        </w:rPr>
        <w:t>Etapp 6</w:t>
      </w:r>
      <w:r w:rsidR="00E4521B">
        <w:rPr>
          <w:b/>
          <w:color w:val="000000"/>
          <w:sz w:val="32"/>
        </w:rPr>
        <w:t xml:space="preserve"> av </w:t>
      </w:r>
      <w:proofErr w:type="spellStart"/>
      <w:r w:rsidR="00E4521B">
        <w:rPr>
          <w:b/>
          <w:color w:val="000000"/>
          <w:sz w:val="32"/>
        </w:rPr>
        <w:t>GOFs</w:t>
      </w:r>
      <w:proofErr w:type="spellEnd"/>
      <w:r w:rsidR="00E4521B">
        <w:rPr>
          <w:b/>
          <w:color w:val="000000"/>
          <w:sz w:val="32"/>
        </w:rPr>
        <w:t xml:space="preserve"> </w:t>
      </w:r>
      <w:proofErr w:type="spellStart"/>
      <w:r w:rsidR="00E4521B">
        <w:rPr>
          <w:b/>
          <w:color w:val="000000"/>
          <w:sz w:val="32"/>
        </w:rPr>
        <w:t>NattCup</w:t>
      </w:r>
      <w:proofErr w:type="spellEnd"/>
      <w:r w:rsidR="00E4521B">
        <w:rPr>
          <w:b/>
          <w:color w:val="000000"/>
          <w:sz w:val="32"/>
        </w:rPr>
        <w:t xml:space="preserve"> 2016/2017</w:t>
      </w:r>
    </w:p>
    <w:p w14:paraId="79847F74" w14:textId="77777777" w:rsidR="00E4521B" w:rsidRDefault="00E4521B" w:rsidP="00E4521B">
      <w:pPr>
        <w:jc w:val="center"/>
        <w:rPr>
          <w:sz w:val="27"/>
        </w:rPr>
      </w:pPr>
    </w:p>
    <w:p w14:paraId="6B1A8FD5" w14:textId="0A1D4EDC" w:rsidR="00E4521B" w:rsidRDefault="00E4521B" w:rsidP="00E4521B">
      <w:pPr>
        <w:pStyle w:val="Rubrik1"/>
        <w:rPr>
          <w:b w:val="0"/>
          <w:sz w:val="28"/>
        </w:rPr>
      </w:pPr>
      <w:r>
        <w:rPr>
          <w:b w:val="0"/>
          <w:sz w:val="28"/>
        </w:rPr>
        <w:t xml:space="preserve">torsdagen den </w:t>
      </w:r>
      <w:r w:rsidR="00F839DD">
        <w:rPr>
          <w:b w:val="0"/>
          <w:sz w:val="28"/>
        </w:rPr>
        <w:t>19 januari</w:t>
      </w:r>
    </w:p>
    <w:p w14:paraId="750CC09B" w14:textId="77777777" w:rsidR="00912CA4" w:rsidRDefault="00F053FC" w:rsidP="00E4521B">
      <w:pPr>
        <w:jc w:val="center"/>
      </w:pPr>
    </w:p>
    <w:p w14:paraId="0545FF9C" w14:textId="77777777" w:rsidR="00E4521B" w:rsidRDefault="00E4521B" w:rsidP="00E4521B">
      <w:pPr>
        <w:jc w:val="center"/>
      </w:pPr>
    </w:p>
    <w:tbl>
      <w:tblPr>
        <w:tblStyle w:val="Tabellrutntljust"/>
        <w:tblW w:w="9791" w:type="dxa"/>
        <w:tblInd w:w="-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6"/>
        <w:gridCol w:w="7015"/>
      </w:tblGrid>
      <w:tr w:rsidR="00E4521B" w:rsidRPr="00E4521B" w14:paraId="08C62FD7" w14:textId="77777777" w:rsidTr="00E4521B">
        <w:trPr>
          <w:trHeight w:val="382"/>
        </w:trPr>
        <w:tc>
          <w:tcPr>
            <w:tcW w:w="2776" w:type="dxa"/>
          </w:tcPr>
          <w:p w14:paraId="696BBC8A" w14:textId="77777777" w:rsidR="00E4521B" w:rsidRPr="00E4521B" w:rsidRDefault="00E4521B" w:rsidP="003F6F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sz w:val="24"/>
                <w:szCs w:val="24"/>
              </w:rPr>
              <w:t>Samling</w:t>
            </w:r>
          </w:p>
        </w:tc>
        <w:tc>
          <w:tcPr>
            <w:tcW w:w="7015" w:type="dxa"/>
          </w:tcPr>
          <w:p w14:paraId="6D57106E" w14:textId="340DEB1C" w:rsidR="00F839DD" w:rsidRDefault="00F839DD" w:rsidP="00F83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Shell Truck och Diesel, Sandsjöbacka (längs E6, på västra sidan, avfarten närmast söder om avfart 62 (Lindomemotet),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18:00 för upprop och gemensam </w:t>
            </w:r>
            <w:proofErr w:type="spellStart"/>
            <w:r>
              <w:rPr>
                <w:sz w:val="28"/>
                <w:szCs w:val="28"/>
              </w:rPr>
              <w:t>avjogg</w:t>
            </w:r>
            <w:proofErr w:type="spellEnd"/>
            <w:r>
              <w:rPr>
                <w:sz w:val="28"/>
                <w:szCs w:val="28"/>
              </w:rPr>
              <w:t xml:space="preserve"> till startplatsen ca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18:15.</w:t>
            </w:r>
            <w:r w:rsidR="003A061F">
              <w:rPr>
                <w:sz w:val="28"/>
                <w:szCs w:val="28"/>
              </w:rPr>
              <w:t xml:space="preserve"> Ingen möjlighet till dusch/ombyte.</w:t>
            </w:r>
          </w:p>
          <w:p w14:paraId="652CF52A" w14:textId="1F870EA3" w:rsidR="00E4521B" w:rsidRPr="00F839DD" w:rsidRDefault="00F839DD" w:rsidP="003F6FEF">
            <w:pPr>
              <w:rPr>
                <w:sz w:val="28"/>
                <w:szCs w:val="28"/>
              </w:rPr>
            </w:pPr>
            <w:r w:rsidRPr="002409E6">
              <w:rPr>
                <w:b/>
                <w:sz w:val="28"/>
                <w:szCs w:val="28"/>
              </w:rPr>
              <w:t>OBS! Vid mycket snö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flyttas arrangemanget till Frölunda </w:t>
            </w:r>
            <w:proofErr w:type="spellStart"/>
            <w:r>
              <w:rPr>
                <w:sz w:val="28"/>
                <w:szCs w:val="28"/>
              </w:rPr>
              <w:t>OLs</w:t>
            </w:r>
            <w:proofErr w:type="spellEnd"/>
            <w:r>
              <w:rPr>
                <w:sz w:val="28"/>
                <w:szCs w:val="28"/>
              </w:rPr>
              <w:t xml:space="preserve"> klubbstuga, Sisjön. Meddelas på </w:t>
            </w:r>
            <w:proofErr w:type="spellStart"/>
            <w:r>
              <w:rPr>
                <w:sz w:val="28"/>
                <w:szCs w:val="28"/>
              </w:rPr>
              <w:t>Eventor</w:t>
            </w:r>
            <w:proofErr w:type="spellEnd"/>
            <w:r>
              <w:rPr>
                <w:sz w:val="28"/>
                <w:szCs w:val="28"/>
              </w:rPr>
              <w:t>/PM tisdagen/onsdagen innan.</w:t>
            </w:r>
          </w:p>
        </w:tc>
      </w:tr>
      <w:tr w:rsidR="00E4521B" w:rsidRPr="00E4521B" w14:paraId="0F2B3C74" w14:textId="77777777" w:rsidTr="00E4521B">
        <w:trPr>
          <w:trHeight w:val="427"/>
        </w:trPr>
        <w:tc>
          <w:tcPr>
            <w:tcW w:w="2776" w:type="dxa"/>
          </w:tcPr>
          <w:p w14:paraId="36260DF1" w14:textId="77777777" w:rsidR="00E4521B" w:rsidRPr="00E4521B" w:rsidRDefault="00E4521B" w:rsidP="003F6F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sz w:val="24"/>
                <w:szCs w:val="24"/>
              </w:rPr>
              <w:t>Parkering</w:t>
            </w:r>
          </w:p>
        </w:tc>
        <w:tc>
          <w:tcPr>
            <w:tcW w:w="7015" w:type="dxa"/>
          </w:tcPr>
          <w:p w14:paraId="6CF1B149" w14:textId="4BB68B8C" w:rsidR="00E4521B" w:rsidRPr="00E4521B" w:rsidRDefault="00F839DD" w:rsidP="003F6F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I första hand vid nedlagda restaurangen intill/söder om bensinstationen.</w:t>
            </w:r>
          </w:p>
        </w:tc>
      </w:tr>
      <w:tr w:rsidR="00E4521B" w:rsidRPr="00E4521B" w14:paraId="1A34788D" w14:textId="77777777" w:rsidTr="00E4521B">
        <w:trPr>
          <w:trHeight w:val="463"/>
        </w:trPr>
        <w:tc>
          <w:tcPr>
            <w:tcW w:w="2776" w:type="dxa"/>
          </w:tcPr>
          <w:p w14:paraId="08BAD63B" w14:textId="77777777" w:rsidR="00E4521B" w:rsidRPr="00E4521B" w:rsidRDefault="00E4521B" w:rsidP="003F6F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sz w:val="24"/>
                <w:szCs w:val="24"/>
              </w:rPr>
              <w:t>Kollektivtrafik</w:t>
            </w:r>
          </w:p>
        </w:tc>
        <w:tc>
          <w:tcPr>
            <w:tcW w:w="7015" w:type="dxa"/>
          </w:tcPr>
          <w:p w14:paraId="02B94FBB" w14:textId="1C8F2CBE" w:rsidR="00E4521B" w:rsidRPr="00E4521B" w:rsidRDefault="00F839DD" w:rsidP="003F6F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8"/>
                <w:szCs w:val="28"/>
              </w:rPr>
              <w:t>Ingen kollektivtrafikhållplats i närheten.</w:t>
            </w:r>
          </w:p>
        </w:tc>
      </w:tr>
      <w:tr w:rsidR="00E4521B" w:rsidRPr="00E4521B" w14:paraId="3D19F34E" w14:textId="77777777" w:rsidTr="00E4521B">
        <w:trPr>
          <w:trHeight w:val="1675"/>
        </w:trPr>
        <w:tc>
          <w:tcPr>
            <w:tcW w:w="2776" w:type="dxa"/>
          </w:tcPr>
          <w:p w14:paraId="6A0174DE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Banor</w:t>
            </w:r>
          </w:p>
        </w:tc>
        <w:tc>
          <w:tcPr>
            <w:tcW w:w="7015" w:type="dxa"/>
          </w:tcPr>
          <w:p w14:paraId="54ED499B" w14:textId="35D12881" w:rsidR="00E4521B" w:rsidRPr="00E4521B" w:rsidRDefault="00E4521B" w:rsidP="003F6FEF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Lång</w:t>
            </w:r>
            <w:r w:rsidRPr="00E4521B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 w:rsidRPr="00E4521B">
              <w:rPr>
                <w:rFonts w:ascii="Verdana" w:hAnsi="Verdana"/>
                <w:color w:val="000000"/>
                <w:sz w:val="24"/>
                <w:szCs w:val="24"/>
              </w:rPr>
              <w:t xml:space="preserve">- nattkaraktär och svart svårighetsgrad, </w:t>
            </w:r>
            <w:r w:rsidR="00F053FC">
              <w:rPr>
                <w:rFonts w:ascii="Verdana" w:hAnsi="Verdana"/>
                <w:color w:val="000000"/>
                <w:sz w:val="24"/>
                <w:szCs w:val="24"/>
              </w:rPr>
              <w:t xml:space="preserve">ca 10 </w:t>
            </w:r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 xml:space="preserve">km, </w:t>
            </w:r>
            <w:proofErr w:type="spellStart"/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>ogafflad</w:t>
            </w:r>
            <w:proofErr w:type="spellEnd"/>
          </w:p>
          <w:p w14:paraId="2E2D9ACC" w14:textId="5C47AA04" w:rsidR="00E4521B" w:rsidRPr="00E4521B" w:rsidRDefault="00E4521B" w:rsidP="003F6FEF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Medel</w:t>
            </w:r>
            <w:r w:rsidRPr="00E4521B">
              <w:rPr>
                <w:rStyle w:val="apple-converted-space"/>
                <w:rFonts w:ascii="Verdana" w:hAnsi="Verdana"/>
                <w:color w:val="000000"/>
                <w:sz w:val="24"/>
                <w:szCs w:val="24"/>
              </w:rPr>
              <w:t> </w:t>
            </w:r>
            <w:r w:rsidRPr="00E4521B">
              <w:rPr>
                <w:rFonts w:ascii="Verdana" w:hAnsi="Verdana"/>
                <w:color w:val="000000"/>
                <w:sz w:val="24"/>
                <w:szCs w:val="24"/>
              </w:rPr>
              <w:t xml:space="preserve">- nattkaraktär och svart svårighetsgrad, </w:t>
            </w:r>
            <w:r w:rsidR="00F053FC">
              <w:rPr>
                <w:rFonts w:ascii="Verdana" w:hAnsi="Verdana"/>
                <w:color w:val="000000"/>
                <w:sz w:val="24"/>
                <w:szCs w:val="24"/>
              </w:rPr>
              <w:t xml:space="preserve">ca 6,5 </w:t>
            </w:r>
            <w:bookmarkStart w:id="0" w:name="_GoBack"/>
            <w:bookmarkEnd w:id="0"/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 xml:space="preserve">km, </w:t>
            </w:r>
            <w:proofErr w:type="spellStart"/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>ogafflad</w:t>
            </w:r>
            <w:proofErr w:type="spellEnd"/>
          </w:p>
          <w:p w14:paraId="269855A2" w14:textId="7531DBD4" w:rsidR="00E4521B" w:rsidRPr="00E4521B" w:rsidRDefault="00E4521B" w:rsidP="003F6FEF">
            <w:pPr>
              <w:shd w:val="clear" w:color="auto" w:fill="FFFFFF"/>
              <w:rPr>
                <w:rFonts w:ascii="Verdana" w:hAnsi="Verdana"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Kort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21B">
              <w:rPr>
                <w:rFonts w:ascii="Verdana" w:hAnsi="Verdana"/>
                <w:color w:val="000000"/>
                <w:sz w:val="24"/>
                <w:szCs w:val="24"/>
              </w:rPr>
              <w:t xml:space="preserve">- röd svårighetsgrad, </w:t>
            </w:r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 xml:space="preserve">ca 4 km, </w:t>
            </w:r>
            <w:proofErr w:type="spellStart"/>
            <w:r w:rsidR="00F839DD">
              <w:rPr>
                <w:rFonts w:ascii="Verdana" w:hAnsi="Verdana"/>
                <w:color w:val="000000"/>
                <w:sz w:val="24"/>
                <w:szCs w:val="24"/>
              </w:rPr>
              <w:t>ogafflad</w:t>
            </w:r>
            <w:proofErr w:type="spellEnd"/>
          </w:p>
        </w:tc>
      </w:tr>
      <w:tr w:rsidR="00E4521B" w:rsidRPr="00E4521B" w14:paraId="10A86521" w14:textId="77777777" w:rsidTr="00E4521B">
        <w:trPr>
          <w:trHeight w:val="382"/>
        </w:trPr>
        <w:tc>
          <w:tcPr>
            <w:tcW w:w="2776" w:type="dxa"/>
          </w:tcPr>
          <w:p w14:paraId="2797CDCE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Terräng/Karta</w:t>
            </w:r>
          </w:p>
        </w:tc>
        <w:tc>
          <w:tcPr>
            <w:tcW w:w="7015" w:type="dxa"/>
          </w:tcPr>
          <w:p w14:paraId="05BF22D8" w14:textId="30A9E9B3" w:rsidR="00E4521B" w:rsidRPr="00E4521B" w:rsidRDefault="00F839DD" w:rsidP="003F6F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Sandsjöbacka </w:t>
            </w:r>
            <w:r w:rsidR="003A061F">
              <w:rPr>
                <w:rFonts w:ascii="Verdana" w:hAnsi="Verdana"/>
                <w:sz w:val="24"/>
                <w:szCs w:val="24"/>
              </w:rPr>
              <w:t>(2014) skala 1:10 000. Banorna inleds och avslutas i öppet hedlandskap. För mellan och långa banan i övrigt mestadels vildmarksterräng med få stigar.</w:t>
            </w:r>
          </w:p>
        </w:tc>
      </w:tr>
      <w:tr w:rsidR="00E4521B" w:rsidRPr="00E4521B" w14:paraId="6221E4E0" w14:textId="77777777" w:rsidTr="00E4521B">
        <w:trPr>
          <w:trHeight w:val="770"/>
        </w:trPr>
        <w:tc>
          <w:tcPr>
            <w:tcW w:w="2776" w:type="dxa"/>
          </w:tcPr>
          <w:p w14:paraId="273C605B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Anmälan</w:t>
            </w:r>
          </w:p>
        </w:tc>
        <w:tc>
          <w:tcPr>
            <w:tcW w:w="7015" w:type="dxa"/>
          </w:tcPr>
          <w:p w14:paraId="524953D5" w14:textId="6DF0935C" w:rsidR="00E4521B" w:rsidRPr="00E4521B" w:rsidRDefault="003A061F" w:rsidP="003F6F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Senast måndagen den 16</w:t>
            </w:r>
            <w:r w:rsidR="00E4521B" w:rsidRPr="00E4521B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 xml:space="preserve">januari </w:t>
            </w:r>
            <w:r w:rsidR="00E4521B" w:rsidRPr="00E4521B">
              <w:rPr>
                <w:rFonts w:ascii="Verdana" w:hAnsi="Verdana"/>
                <w:sz w:val="24"/>
                <w:szCs w:val="24"/>
              </w:rPr>
              <w:t xml:space="preserve">på </w:t>
            </w:r>
            <w:proofErr w:type="spellStart"/>
            <w:r w:rsidR="00E4521B" w:rsidRPr="00E4521B">
              <w:rPr>
                <w:rFonts w:ascii="Verdana" w:hAnsi="Verdana"/>
                <w:sz w:val="24"/>
                <w:szCs w:val="24"/>
              </w:rPr>
              <w:t>Eventor</w:t>
            </w:r>
            <w:proofErr w:type="spellEnd"/>
            <w:r w:rsidR="00E4521B" w:rsidRPr="00E4521B">
              <w:rPr>
                <w:rFonts w:ascii="Verdana" w:hAnsi="Verdana"/>
                <w:sz w:val="24"/>
                <w:szCs w:val="24"/>
              </w:rPr>
              <w:t>. Anmälningsavgift 40 kr faktureras klubbvis i efterhand.</w:t>
            </w:r>
          </w:p>
        </w:tc>
      </w:tr>
      <w:tr w:rsidR="00E4521B" w:rsidRPr="00E4521B" w14:paraId="5053E4D2" w14:textId="77777777" w:rsidTr="00E4521B">
        <w:trPr>
          <w:trHeight w:val="353"/>
        </w:trPr>
        <w:tc>
          <w:tcPr>
            <w:tcW w:w="2776" w:type="dxa"/>
          </w:tcPr>
          <w:p w14:paraId="49563EB0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Efteranmälan</w:t>
            </w:r>
          </w:p>
        </w:tc>
        <w:tc>
          <w:tcPr>
            <w:tcW w:w="7015" w:type="dxa"/>
          </w:tcPr>
          <w:p w14:paraId="0CAFD390" w14:textId="50B1E575" w:rsidR="00E4521B" w:rsidRPr="00E4521B" w:rsidRDefault="00E4521B" w:rsidP="003F6FEF">
            <w:pPr>
              <w:rPr>
                <w:rFonts w:ascii="Verdana" w:hAnsi="Verdana"/>
                <w:sz w:val="24"/>
                <w:szCs w:val="24"/>
              </w:rPr>
            </w:pPr>
            <w:r w:rsidRPr="00E4521B">
              <w:rPr>
                <w:rFonts w:ascii="Verdana" w:hAnsi="Verdana"/>
                <w:sz w:val="24"/>
                <w:szCs w:val="24"/>
              </w:rPr>
              <w:t xml:space="preserve">Senast </w:t>
            </w:r>
            <w:r w:rsidR="00BB4819">
              <w:rPr>
                <w:rFonts w:ascii="Verdana" w:hAnsi="Verdana"/>
                <w:sz w:val="24"/>
                <w:szCs w:val="24"/>
              </w:rPr>
              <w:t>onsdag</w:t>
            </w:r>
            <w:r w:rsidR="003A061F">
              <w:rPr>
                <w:rFonts w:ascii="Verdana" w:hAnsi="Verdana"/>
                <w:sz w:val="24"/>
                <w:szCs w:val="24"/>
              </w:rPr>
              <w:t xml:space="preserve"> den 18 januari</w:t>
            </w:r>
            <w:r w:rsidRPr="00E4521B">
              <w:rPr>
                <w:rFonts w:ascii="Verdana" w:hAnsi="Verdana"/>
                <w:sz w:val="24"/>
                <w:szCs w:val="24"/>
              </w:rPr>
              <w:t xml:space="preserve"> mot 50 % högre avgift.</w:t>
            </w:r>
          </w:p>
        </w:tc>
      </w:tr>
      <w:tr w:rsidR="00E4521B" w:rsidRPr="00E4521B" w14:paraId="0C370A95" w14:textId="77777777" w:rsidTr="00E4521B">
        <w:trPr>
          <w:trHeight w:val="382"/>
        </w:trPr>
        <w:tc>
          <w:tcPr>
            <w:tcW w:w="2776" w:type="dxa"/>
          </w:tcPr>
          <w:p w14:paraId="3D7E3E41" w14:textId="77777777" w:rsidR="00E4521B" w:rsidRPr="00E4521B" w:rsidRDefault="00E4521B" w:rsidP="003F6F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Start</w:t>
            </w:r>
          </w:p>
        </w:tc>
        <w:tc>
          <w:tcPr>
            <w:tcW w:w="7015" w:type="dxa"/>
          </w:tcPr>
          <w:p w14:paraId="2F272805" w14:textId="053F1D12" w:rsidR="00E4521B" w:rsidRPr="00E4521B" w:rsidRDefault="003A061F" w:rsidP="003F6FE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Första start ca kl. 18</w:t>
            </w:r>
            <w:r w:rsidR="00E4521B" w:rsidRPr="00E4521B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30. Klungstart.</w:t>
            </w:r>
          </w:p>
        </w:tc>
      </w:tr>
      <w:tr w:rsidR="00E4521B" w:rsidRPr="00E4521B" w14:paraId="4B33A56E" w14:textId="77777777" w:rsidTr="00E4521B">
        <w:trPr>
          <w:trHeight w:val="382"/>
        </w:trPr>
        <w:tc>
          <w:tcPr>
            <w:tcW w:w="2776" w:type="dxa"/>
          </w:tcPr>
          <w:p w14:paraId="369DA389" w14:textId="77777777" w:rsidR="00E4521B" w:rsidRPr="00E4521B" w:rsidRDefault="00E4521B" w:rsidP="003F6FEF">
            <w:pPr>
              <w:rPr>
                <w:rFonts w:ascii="Verdana" w:hAnsi="Verdana"/>
                <w:b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sz w:val="24"/>
                <w:szCs w:val="24"/>
              </w:rPr>
              <w:t>Stämplingssystem</w:t>
            </w:r>
          </w:p>
        </w:tc>
        <w:tc>
          <w:tcPr>
            <w:tcW w:w="7015" w:type="dxa"/>
          </w:tcPr>
          <w:p w14:paraId="58979B74" w14:textId="052FFE1F" w:rsidR="00E4521B" w:rsidRPr="00E4521B" w:rsidRDefault="003A061F" w:rsidP="003F6FEF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SportIdent</w:t>
            </w:r>
            <w:proofErr w:type="spellEnd"/>
          </w:p>
        </w:tc>
      </w:tr>
      <w:tr w:rsidR="00E4521B" w:rsidRPr="00E4521B" w14:paraId="6FDEA214" w14:textId="77777777" w:rsidTr="00E4521B">
        <w:trPr>
          <w:trHeight w:val="770"/>
        </w:trPr>
        <w:tc>
          <w:tcPr>
            <w:tcW w:w="2776" w:type="dxa"/>
          </w:tcPr>
          <w:p w14:paraId="175E4335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Resultat</w:t>
            </w:r>
          </w:p>
        </w:tc>
        <w:tc>
          <w:tcPr>
            <w:tcW w:w="7015" w:type="dxa"/>
          </w:tcPr>
          <w:p w14:paraId="1644FE5B" w14:textId="77777777" w:rsidR="00E4521B" w:rsidRPr="00E4521B" w:rsidRDefault="00E4521B" w:rsidP="003F6FEF">
            <w:pPr>
              <w:pStyle w:val="Normalwebb1"/>
              <w:spacing w:before="0" w:beforeAutospacing="0" w:after="0" w:afterAutospacing="0"/>
              <w:rPr>
                <w:rFonts w:ascii="Verdana" w:hAnsi="Verdana"/>
                <w:color w:val="000000"/>
                <w:sz w:val="24"/>
                <w:szCs w:val="24"/>
                <w:lang w:val="sv-SE"/>
              </w:rPr>
            </w:pPr>
            <w:r w:rsidRPr="00E4521B">
              <w:rPr>
                <w:rFonts w:ascii="Verdana" w:hAnsi="Verdana"/>
                <w:color w:val="000000"/>
                <w:sz w:val="24"/>
                <w:szCs w:val="24"/>
                <w:lang w:val="sv-SE"/>
              </w:rPr>
              <w:t xml:space="preserve">Publiceras på </w:t>
            </w:r>
            <w:proofErr w:type="spellStart"/>
            <w:r w:rsidRPr="00E4521B">
              <w:rPr>
                <w:rFonts w:ascii="Verdana" w:hAnsi="Verdana"/>
                <w:sz w:val="24"/>
                <w:szCs w:val="24"/>
                <w:lang w:val="sv-SE"/>
              </w:rPr>
              <w:t>Eventor</w:t>
            </w:r>
            <w:proofErr w:type="spellEnd"/>
            <w:r w:rsidRPr="00E4521B">
              <w:rPr>
                <w:rFonts w:ascii="Verdana" w:hAnsi="Verdana"/>
                <w:color w:val="000000"/>
                <w:sz w:val="24"/>
                <w:szCs w:val="24"/>
                <w:lang w:val="sv-SE"/>
              </w:rPr>
              <w:t xml:space="preserve"> senast fredag tillsammans med totalställningen i </w:t>
            </w:r>
            <w:proofErr w:type="spellStart"/>
            <w:r w:rsidRPr="00E4521B">
              <w:rPr>
                <w:rFonts w:ascii="Verdana" w:hAnsi="Verdana"/>
                <w:color w:val="000000"/>
                <w:sz w:val="24"/>
                <w:szCs w:val="24"/>
                <w:lang w:val="sv-SE"/>
              </w:rPr>
              <w:t>NattCupen</w:t>
            </w:r>
            <w:proofErr w:type="spellEnd"/>
            <w:r w:rsidRPr="00E4521B">
              <w:rPr>
                <w:rFonts w:ascii="Verdana" w:hAnsi="Verdana"/>
                <w:color w:val="000000"/>
                <w:sz w:val="24"/>
                <w:szCs w:val="24"/>
                <w:lang w:val="sv-SE"/>
              </w:rPr>
              <w:t>.</w:t>
            </w:r>
          </w:p>
        </w:tc>
      </w:tr>
      <w:tr w:rsidR="00E4521B" w:rsidRPr="00E4521B" w14:paraId="54CB8148" w14:textId="77777777" w:rsidTr="00E4521B">
        <w:trPr>
          <w:trHeight w:val="264"/>
        </w:trPr>
        <w:tc>
          <w:tcPr>
            <w:tcW w:w="2776" w:type="dxa"/>
          </w:tcPr>
          <w:p w14:paraId="4AFCBBDF" w14:textId="77777777" w:rsidR="00E4521B" w:rsidRPr="00E4521B" w:rsidRDefault="00E4521B" w:rsidP="003F6FEF">
            <w:pPr>
              <w:rPr>
                <w:rFonts w:ascii="Verdana" w:hAnsi="Verdana"/>
                <w:b/>
                <w:color w:val="000000"/>
                <w:sz w:val="24"/>
                <w:szCs w:val="24"/>
              </w:rPr>
            </w:pPr>
            <w:r w:rsidRPr="00E4521B">
              <w:rPr>
                <w:rFonts w:ascii="Verdana" w:hAnsi="Verdana"/>
                <w:b/>
                <w:color w:val="000000"/>
                <w:sz w:val="24"/>
                <w:szCs w:val="24"/>
              </w:rPr>
              <w:t>Kontakt</w:t>
            </w:r>
          </w:p>
        </w:tc>
        <w:tc>
          <w:tcPr>
            <w:tcW w:w="7015" w:type="dxa"/>
          </w:tcPr>
          <w:p w14:paraId="5CC03559" w14:textId="7987C220" w:rsidR="00E4521B" w:rsidRPr="00E4521B" w:rsidRDefault="003A061F" w:rsidP="003F6FEF">
            <w:pPr>
              <w:pStyle w:val="Normalwebb1"/>
              <w:spacing w:before="0" w:beforeAutospacing="0" w:after="0" w:afterAutospacing="0"/>
              <w:rPr>
                <w:rFonts w:ascii="Verdana" w:hAnsi="Verdana"/>
                <w:color w:val="000000"/>
                <w:sz w:val="24"/>
                <w:szCs w:val="24"/>
                <w:lang w:val="sv-SE"/>
              </w:rPr>
            </w:pPr>
            <w:r>
              <w:rPr>
                <w:sz w:val="28"/>
                <w:szCs w:val="28"/>
              </w:rPr>
              <w:t xml:space="preserve">Anders </w:t>
            </w:r>
            <w:proofErr w:type="spellStart"/>
            <w:r>
              <w:rPr>
                <w:sz w:val="28"/>
                <w:szCs w:val="28"/>
              </w:rPr>
              <w:t>Arfwedson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hyperlink r:id="rId6" w:history="1">
              <w:r w:rsidRPr="00770D72">
                <w:rPr>
                  <w:rStyle w:val="Hyperlnk"/>
                  <w:sz w:val="28"/>
                  <w:szCs w:val="28"/>
                </w:rPr>
                <w:t>arfwedson@yahoo.com</w:t>
              </w:r>
            </w:hyperlink>
            <w:r>
              <w:rPr>
                <w:sz w:val="28"/>
                <w:szCs w:val="28"/>
              </w:rPr>
              <w:t xml:space="preserve">  070/6155118 </w:t>
            </w:r>
            <w:proofErr w:type="spellStart"/>
            <w:r>
              <w:rPr>
                <w:sz w:val="28"/>
                <w:szCs w:val="28"/>
              </w:rPr>
              <w:t>kvällstid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1E2B7ADB" w14:textId="77777777" w:rsidR="00E4521B" w:rsidRPr="00E4521B" w:rsidRDefault="00E4521B" w:rsidP="00E4521B">
      <w:pPr>
        <w:rPr>
          <w:rFonts w:ascii="Verdana" w:hAnsi="Verdana"/>
        </w:rPr>
      </w:pPr>
    </w:p>
    <w:p w14:paraId="0514D2EB" w14:textId="77777777" w:rsidR="00E4521B" w:rsidRDefault="00E4521B" w:rsidP="00E4521B">
      <w:pPr>
        <w:jc w:val="center"/>
      </w:pPr>
    </w:p>
    <w:sectPr w:rsidR="00E4521B" w:rsidSect="005363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1B"/>
    <w:rsid w:val="00065F6E"/>
    <w:rsid w:val="003A061F"/>
    <w:rsid w:val="00536348"/>
    <w:rsid w:val="00BB4819"/>
    <w:rsid w:val="00C128D8"/>
    <w:rsid w:val="00E4521B"/>
    <w:rsid w:val="00F053FC"/>
    <w:rsid w:val="00F8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16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1B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E4521B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4521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customStyle="1" w:styleId="Normalwebb1">
    <w:name w:val="Normal (webb)1"/>
    <w:aliases w:val="webb"/>
    <w:basedOn w:val="Normal"/>
    <w:rsid w:val="00E4521B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rsid w:val="00E4521B"/>
  </w:style>
  <w:style w:type="table" w:styleId="Tabellrutntljust">
    <w:name w:val="Grid Table Light"/>
    <w:basedOn w:val="Normaltabell"/>
    <w:uiPriority w:val="40"/>
    <w:rsid w:val="00E4521B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3A0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fwedson@yahoo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Boquist</dc:creator>
  <cp:keywords/>
  <dc:description/>
  <cp:lastModifiedBy>Lennart Vamling</cp:lastModifiedBy>
  <cp:revision>3</cp:revision>
  <dcterms:created xsi:type="dcterms:W3CDTF">2016-10-06T19:01:00Z</dcterms:created>
  <dcterms:modified xsi:type="dcterms:W3CDTF">2017-01-09T20:14:00Z</dcterms:modified>
</cp:coreProperties>
</file>