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E0831" w14:textId="1065A6BD" w:rsidR="00D620B6" w:rsidRPr="00D620B6" w:rsidRDefault="000A212A" w:rsidP="00D620B6">
      <w:pPr>
        <w:widowControl w:val="0"/>
        <w:autoSpaceDE w:val="0"/>
        <w:autoSpaceDN w:val="0"/>
        <w:adjustRightInd w:val="0"/>
        <w:spacing w:line="280" w:lineRule="atLeast"/>
        <w:jc w:val="center"/>
        <w:rPr>
          <w:rFonts w:ascii="Franklin Gothic Book" w:hAnsi="Franklin Gothic Book" w:cs="Times"/>
          <w:color w:val="000000"/>
          <w:sz w:val="52"/>
          <w:szCs w:val="52"/>
        </w:rPr>
      </w:pPr>
      <w:r>
        <w:rPr>
          <w:rFonts w:ascii="Helvetica" w:hAnsi="Helvetica" w:cs="Helvetica"/>
          <w:noProof/>
          <w:lang w:eastAsia="sv-SE"/>
        </w:rPr>
        <w:drawing>
          <wp:anchor distT="0" distB="0" distL="114300" distR="114300" simplePos="0" relativeHeight="251662336" behindDoc="0" locked="0" layoutInCell="1" allowOverlap="1" wp14:anchorId="248D4A96" wp14:editId="4740391B">
            <wp:simplePos x="0" y="0"/>
            <wp:positionH relativeFrom="margin">
              <wp:posOffset>4634230</wp:posOffset>
            </wp:positionH>
            <wp:positionV relativeFrom="margin">
              <wp:posOffset>139700</wp:posOffset>
            </wp:positionV>
            <wp:extent cx="1489075" cy="1069975"/>
            <wp:effectExtent l="0" t="0" r="9525"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9075"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20B6">
        <w:rPr>
          <w:rFonts w:ascii="Franklin Gothic Book" w:hAnsi="Franklin Gothic Book" w:cs="Times"/>
          <w:noProof/>
          <w:color w:val="000000"/>
          <w:sz w:val="52"/>
          <w:szCs w:val="52"/>
          <w:lang w:eastAsia="sv-SE"/>
        </w:rPr>
        <w:drawing>
          <wp:anchor distT="0" distB="0" distL="114300" distR="114300" simplePos="0" relativeHeight="251659264" behindDoc="0" locked="0" layoutInCell="1" allowOverlap="1" wp14:anchorId="1E4D0EC1" wp14:editId="26BA4A9F">
            <wp:simplePos x="0" y="0"/>
            <wp:positionH relativeFrom="margin">
              <wp:posOffset>-391795</wp:posOffset>
            </wp:positionH>
            <wp:positionV relativeFrom="margin">
              <wp:posOffset>21590</wp:posOffset>
            </wp:positionV>
            <wp:extent cx="1485265" cy="148526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tyr.jpg"/>
                    <pic:cNvPicPr/>
                  </pic:nvPicPr>
                  <pic:blipFill>
                    <a:blip r:embed="rId5">
                      <a:extLst>
                        <a:ext uri="{28A0092B-C50C-407E-A947-70E740481C1C}">
                          <a14:useLocalDpi xmlns:a14="http://schemas.microsoft.com/office/drawing/2010/main" val="0"/>
                        </a:ext>
                      </a:extLst>
                    </a:blip>
                    <a:stretch>
                      <a:fillRect/>
                    </a:stretch>
                  </pic:blipFill>
                  <pic:spPr>
                    <a:xfrm>
                      <a:off x="0" y="0"/>
                      <a:ext cx="1485265" cy="1485265"/>
                    </a:xfrm>
                    <a:prstGeom prst="rect">
                      <a:avLst/>
                    </a:prstGeom>
                  </pic:spPr>
                </pic:pic>
              </a:graphicData>
            </a:graphic>
            <wp14:sizeRelH relativeFrom="margin">
              <wp14:pctWidth>0</wp14:pctWidth>
            </wp14:sizeRelH>
            <wp14:sizeRelV relativeFrom="margin">
              <wp14:pctHeight>0</wp14:pctHeight>
            </wp14:sizeRelV>
          </wp:anchor>
        </w:drawing>
      </w:r>
      <w:r w:rsidR="00D620B6" w:rsidRPr="00D620B6">
        <w:rPr>
          <w:rFonts w:ascii="Franklin Gothic Book" w:hAnsi="Franklin Gothic Book" w:cs="Times"/>
          <w:color w:val="000000"/>
          <w:sz w:val="52"/>
          <w:szCs w:val="52"/>
        </w:rPr>
        <w:t>PM</w:t>
      </w:r>
    </w:p>
    <w:p w14:paraId="263D1FA3" w14:textId="4B02CF81" w:rsidR="00D620B6" w:rsidRPr="00D620B6" w:rsidRDefault="00D620B6" w:rsidP="00D620B6">
      <w:pPr>
        <w:widowControl w:val="0"/>
        <w:autoSpaceDE w:val="0"/>
        <w:autoSpaceDN w:val="0"/>
        <w:adjustRightInd w:val="0"/>
        <w:spacing w:line="280" w:lineRule="atLeast"/>
        <w:jc w:val="center"/>
        <w:rPr>
          <w:rFonts w:ascii="Franklin Gothic Book" w:hAnsi="Franklin Gothic Book" w:cs="Times"/>
          <w:color w:val="000000"/>
          <w:sz w:val="52"/>
          <w:szCs w:val="52"/>
        </w:rPr>
      </w:pPr>
      <w:r w:rsidRPr="00D620B6">
        <w:rPr>
          <w:rFonts w:ascii="Franklin Gothic Book" w:hAnsi="Franklin Gothic Book" w:cs="Times"/>
          <w:color w:val="000000"/>
          <w:sz w:val="52"/>
          <w:szCs w:val="52"/>
        </w:rPr>
        <w:t>OK Tyrs Nationaldagsstafett</w:t>
      </w:r>
    </w:p>
    <w:p w14:paraId="11F36FE8" w14:textId="15FBBC52" w:rsidR="00D620B6" w:rsidRPr="00D620B6" w:rsidRDefault="00582AC5" w:rsidP="00D620B6">
      <w:pPr>
        <w:widowControl w:val="0"/>
        <w:autoSpaceDE w:val="0"/>
        <w:autoSpaceDN w:val="0"/>
        <w:adjustRightInd w:val="0"/>
        <w:spacing w:line="280" w:lineRule="atLeast"/>
        <w:jc w:val="center"/>
        <w:rPr>
          <w:rFonts w:ascii="Franklin Gothic Book" w:hAnsi="Franklin Gothic Book" w:cs="Times"/>
          <w:color w:val="000000"/>
          <w:sz w:val="52"/>
          <w:szCs w:val="52"/>
        </w:rPr>
      </w:pPr>
      <w:r w:rsidRPr="002B4377">
        <w:rPr>
          <w:noProof/>
          <w:lang w:eastAsia="sv-SE"/>
        </w:rPr>
        <w:drawing>
          <wp:anchor distT="0" distB="0" distL="114300" distR="114300" simplePos="0" relativeHeight="251664384" behindDoc="1" locked="0" layoutInCell="1" allowOverlap="1" wp14:anchorId="6C43C98B" wp14:editId="7510F56F">
            <wp:simplePos x="0" y="0"/>
            <wp:positionH relativeFrom="column">
              <wp:posOffset>3540860</wp:posOffset>
            </wp:positionH>
            <wp:positionV relativeFrom="paragraph">
              <wp:posOffset>268438</wp:posOffset>
            </wp:positionV>
            <wp:extent cx="1345164" cy="682821"/>
            <wp:effectExtent l="0" t="0" r="1270" b="317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5164" cy="6828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0B6" w:rsidRPr="00D620B6">
        <w:rPr>
          <w:rFonts w:ascii="Franklin Gothic Book" w:hAnsi="Franklin Gothic Book" w:cs="Times"/>
          <w:color w:val="000000"/>
          <w:sz w:val="52"/>
          <w:szCs w:val="52"/>
        </w:rPr>
        <w:t>6 juni 2017</w:t>
      </w:r>
      <w:r>
        <w:rPr>
          <w:rFonts w:ascii="Franklin Gothic Book" w:hAnsi="Franklin Gothic Book" w:cs="Times"/>
          <w:color w:val="000000"/>
          <w:sz w:val="52"/>
          <w:szCs w:val="52"/>
        </w:rPr>
        <w:t xml:space="preserve">            </w:t>
      </w:r>
    </w:p>
    <w:p w14:paraId="4318D9E5" w14:textId="0542FE71" w:rsidR="00D620B6" w:rsidRPr="00AA6DF8" w:rsidRDefault="00D620B6" w:rsidP="00D620B6">
      <w:pPr>
        <w:pStyle w:val="Rubrik1"/>
        <w:rPr>
          <w:rFonts w:ascii="Franklin Gothic Book" w:hAnsi="Franklin Gothic Book"/>
        </w:rPr>
      </w:pPr>
    </w:p>
    <w:p w14:paraId="2B6BEC07" w14:textId="3A15B9DD" w:rsidR="00D620B6" w:rsidRDefault="00D620B6" w:rsidP="00D620B6">
      <w:pPr>
        <w:rPr>
          <w:rFonts w:ascii="Franklin Gothic Book" w:hAnsi="Franklin Gothic Book"/>
          <w:b/>
        </w:rPr>
      </w:pPr>
      <w:r w:rsidRPr="00D620B6">
        <w:rPr>
          <w:rStyle w:val="Rubrik2Char"/>
          <w:rFonts w:ascii="Franklin Gothic Book" w:hAnsi="Franklin Gothic Book"/>
        </w:rPr>
        <w:t xml:space="preserve">Samling och parkering </w:t>
      </w:r>
      <w:r w:rsidRPr="00D620B6">
        <w:rPr>
          <w:rStyle w:val="Rubrik2Char"/>
          <w:rFonts w:ascii="Franklin Gothic Book" w:hAnsi="Franklin Gothic Book"/>
        </w:rPr>
        <w:br/>
      </w:r>
      <w:r w:rsidRPr="00D620B6">
        <w:rPr>
          <w:rFonts w:ascii="Franklin Gothic Book" w:hAnsi="Franklin Gothic Book"/>
        </w:rPr>
        <w:t>Fröding Arena, Kronoparken, Karlstad.</w:t>
      </w:r>
      <w:r w:rsidRPr="00D620B6">
        <w:rPr>
          <w:rFonts w:ascii="Franklin Gothic Book" w:eastAsia="MS Gothic" w:hAnsi="Franklin Gothic Book" w:cs="MS Gothic"/>
        </w:rPr>
        <w:t> </w:t>
      </w:r>
      <w:r w:rsidRPr="00D620B6">
        <w:rPr>
          <w:rFonts w:ascii="Franklin Gothic Book" w:hAnsi="Franklin Gothic Book"/>
        </w:rPr>
        <w:t xml:space="preserve"> Vägvisning från E18, avfart Kroppkärrsmotet. Parkering sker på befintliga parkeringsplatser i närområdet, se karta i </w:t>
      </w:r>
      <w:proofErr w:type="spellStart"/>
      <w:r w:rsidRPr="00D620B6">
        <w:rPr>
          <w:rFonts w:ascii="Franklin Gothic Book" w:hAnsi="Franklin Gothic Book"/>
        </w:rPr>
        <w:t>Eventor</w:t>
      </w:r>
      <w:proofErr w:type="spellEnd"/>
      <w:r w:rsidRPr="00D620B6">
        <w:rPr>
          <w:rFonts w:ascii="Franklin Gothic Book" w:hAnsi="Franklin Gothic Book"/>
        </w:rPr>
        <w:t xml:space="preserve">. </w:t>
      </w:r>
      <w:r w:rsidRPr="00D620B6">
        <w:rPr>
          <w:rFonts w:ascii="Franklin Gothic Book" w:hAnsi="Franklin Gothic Book"/>
          <w:b/>
        </w:rPr>
        <w:t>Observera att det kan vara betalparkering.</w:t>
      </w:r>
      <w:bookmarkStart w:id="0" w:name="_GoBack"/>
      <w:bookmarkEnd w:id="0"/>
    </w:p>
    <w:p w14:paraId="664A871B" w14:textId="7C35EDBA" w:rsidR="00D620B6" w:rsidRPr="00D620B6" w:rsidRDefault="00D620B6" w:rsidP="00D620B6">
      <w:pPr>
        <w:rPr>
          <w:rFonts w:ascii="Franklin Gothic Book" w:hAnsi="Franklin Gothic Book"/>
          <w:b/>
        </w:rPr>
      </w:pPr>
    </w:p>
    <w:p w14:paraId="542E0A59" w14:textId="70523593" w:rsidR="00061E05" w:rsidRPr="00D620B6" w:rsidRDefault="00061E05" w:rsidP="00061E05">
      <w:pPr>
        <w:pStyle w:val="Rubrik2"/>
        <w:rPr>
          <w:rFonts w:ascii="Franklin Gothic Book" w:hAnsi="Franklin Gothic Book"/>
        </w:rPr>
      </w:pPr>
      <w:r w:rsidRPr="00D620B6">
        <w:rPr>
          <w:rFonts w:ascii="Franklin Gothic Book" w:hAnsi="Franklin Gothic Book"/>
        </w:rPr>
        <w:t>Tävlingsform</w:t>
      </w:r>
    </w:p>
    <w:p w14:paraId="054FD59F" w14:textId="1B54E229" w:rsidR="00061E05" w:rsidRPr="00D620B6" w:rsidRDefault="00061E05" w:rsidP="00061E05">
      <w:pPr>
        <w:rPr>
          <w:rFonts w:ascii="Franklin Gothic Book" w:hAnsi="Franklin Gothic Book"/>
        </w:rPr>
      </w:pPr>
      <w:r w:rsidRPr="00D620B6">
        <w:rPr>
          <w:rFonts w:ascii="Franklin Gothic Book" w:hAnsi="Franklin Gothic Book"/>
        </w:rPr>
        <w:t>Ett lag består av två personer. Löparna springer två sträckor vardera, totalt fyra</w:t>
      </w:r>
      <w:r w:rsidR="00D620B6">
        <w:rPr>
          <w:rFonts w:ascii="Franklin Gothic Book" w:hAnsi="Franklin Gothic Book"/>
        </w:rPr>
        <w:t xml:space="preserve"> </w:t>
      </w:r>
      <w:r w:rsidRPr="00D620B6">
        <w:rPr>
          <w:rFonts w:ascii="Franklin Gothic Book" w:hAnsi="Franklin Gothic Book"/>
        </w:rPr>
        <w:t>sträckor.</w:t>
      </w:r>
    </w:p>
    <w:p w14:paraId="62C2EDB5" w14:textId="52E952D4" w:rsidR="00D620B6" w:rsidRDefault="00D620B6" w:rsidP="00061E05">
      <w:pPr>
        <w:pStyle w:val="Rubrik2"/>
        <w:rPr>
          <w:rFonts w:ascii="Franklin Gothic Book" w:hAnsi="Franklin Gothic Book"/>
        </w:rPr>
      </w:pPr>
    </w:p>
    <w:p w14:paraId="6B261464" w14:textId="41333BE5" w:rsidR="00061E05" w:rsidRPr="00D620B6" w:rsidRDefault="00061E05" w:rsidP="00061E05">
      <w:pPr>
        <w:pStyle w:val="Rubrik2"/>
        <w:rPr>
          <w:rFonts w:ascii="Franklin Gothic Book" w:hAnsi="Franklin Gothic Book"/>
        </w:rPr>
      </w:pPr>
      <w:r w:rsidRPr="00D620B6">
        <w:rPr>
          <w:rFonts w:ascii="Franklin Gothic Book" w:hAnsi="Franklin Gothic Book"/>
        </w:rPr>
        <w:t>Klasser</w:t>
      </w:r>
    </w:p>
    <w:p w14:paraId="40754BBE" w14:textId="22949601" w:rsidR="00077F03" w:rsidRPr="00077F03" w:rsidRDefault="00077F03" w:rsidP="00077F03">
      <w:pPr>
        <w:pStyle w:val="Rubrik2"/>
        <w:rPr>
          <w:rFonts w:ascii="Franklin Gothic Book" w:eastAsiaTheme="minorHAnsi" w:hAnsi="Franklin Gothic Book" w:cstheme="minorBidi"/>
          <w:color w:val="auto"/>
          <w:sz w:val="24"/>
          <w:szCs w:val="24"/>
        </w:rPr>
      </w:pPr>
      <w:r w:rsidRPr="00077F03">
        <w:rPr>
          <w:rFonts w:ascii="Franklin Gothic Book" w:eastAsiaTheme="minorHAnsi" w:hAnsi="Franklin Gothic Book" w:cstheme="minorBidi"/>
          <w:color w:val="auto"/>
          <w:sz w:val="24"/>
          <w:szCs w:val="24"/>
        </w:rPr>
        <w:t>Ungdom (till och me</w:t>
      </w:r>
      <w:r>
        <w:rPr>
          <w:rFonts w:ascii="Franklin Gothic Book" w:eastAsiaTheme="minorHAnsi" w:hAnsi="Franklin Gothic Book" w:cstheme="minorBidi"/>
          <w:color w:val="auto"/>
          <w:sz w:val="24"/>
          <w:szCs w:val="24"/>
        </w:rPr>
        <w:t xml:space="preserve">d 16 år): Dam-, Herr och </w:t>
      </w:r>
      <w:proofErr w:type="spellStart"/>
      <w:r>
        <w:rPr>
          <w:rFonts w:ascii="Franklin Gothic Book" w:eastAsiaTheme="minorHAnsi" w:hAnsi="Franklin Gothic Book" w:cstheme="minorBidi"/>
          <w:color w:val="auto"/>
          <w:sz w:val="24"/>
          <w:szCs w:val="24"/>
        </w:rPr>
        <w:t>Mixlag</w:t>
      </w:r>
      <w:proofErr w:type="spellEnd"/>
      <w:r>
        <w:rPr>
          <w:rFonts w:ascii="Franklin Gothic Book" w:eastAsiaTheme="minorHAnsi" w:hAnsi="Franklin Gothic Book" w:cstheme="minorBidi"/>
          <w:color w:val="auto"/>
          <w:sz w:val="24"/>
          <w:szCs w:val="24"/>
        </w:rPr>
        <w:t>.</w:t>
      </w:r>
      <w:r w:rsidR="000A212A">
        <w:rPr>
          <w:rFonts w:ascii="Franklin Gothic Book" w:eastAsiaTheme="minorHAnsi" w:hAnsi="Franklin Gothic Book" w:cstheme="minorBidi"/>
          <w:color w:val="auto"/>
          <w:sz w:val="24"/>
          <w:szCs w:val="24"/>
        </w:rPr>
        <w:t xml:space="preserve"> </w:t>
      </w:r>
      <w:r w:rsidR="000A212A">
        <w:rPr>
          <w:rFonts w:ascii="Franklin Gothic Book" w:eastAsiaTheme="minorHAnsi" w:hAnsi="Franklin Gothic Book" w:cstheme="minorBidi"/>
          <w:color w:val="auto"/>
          <w:sz w:val="24"/>
          <w:szCs w:val="24"/>
        </w:rPr>
        <w:br/>
      </w:r>
      <w:r w:rsidRPr="00077F03">
        <w:rPr>
          <w:rFonts w:ascii="Franklin Gothic Book" w:eastAsiaTheme="minorHAnsi" w:hAnsi="Franklin Gothic Book" w:cstheme="minorBidi"/>
          <w:color w:val="auto"/>
          <w:sz w:val="24"/>
          <w:szCs w:val="24"/>
        </w:rPr>
        <w:t>Senior (17</w:t>
      </w:r>
      <w:r>
        <w:rPr>
          <w:rFonts w:ascii="Franklin Gothic Book" w:eastAsiaTheme="minorHAnsi" w:hAnsi="Franklin Gothic Book" w:cstheme="minorBidi"/>
          <w:color w:val="auto"/>
          <w:sz w:val="24"/>
          <w:szCs w:val="24"/>
        </w:rPr>
        <w:t xml:space="preserve"> år och äldre): Dam-, Herr och </w:t>
      </w:r>
      <w:proofErr w:type="spellStart"/>
      <w:r>
        <w:rPr>
          <w:rFonts w:ascii="Franklin Gothic Book" w:eastAsiaTheme="minorHAnsi" w:hAnsi="Franklin Gothic Book" w:cstheme="minorBidi"/>
          <w:color w:val="auto"/>
          <w:sz w:val="24"/>
          <w:szCs w:val="24"/>
        </w:rPr>
        <w:t>M</w:t>
      </w:r>
      <w:r w:rsidRPr="00077F03">
        <w:rPr>
          <w:rFonts w:ascii="Franklin Gothic Book" w:eastAsiaTheme="minorHAnsi" w:hAnsi="Franklin Gothic Book" w:cstheme="minorBidi"/>
          <w:color w:val="auto"/>
          <w:sz w:val="24"/>
          <w:szCs w:val="24"/>
        </w:rPr>
        <w:t>ixlag</w:t>
      </w:r>
      <w:proofErr w:type="spellEnd"/>
      <w:r>
        <w:rPr>
          <w:rFonts w:ascii="Franklin Gothic Book" w:eastAsiaTheme="minorHAnsi" w:hAnsi="Franklin Gothic Book" w:cstheme="minorBidi"/>
          <w:color w:val="auto"/>
          <w:sz w:val="24"/>
          <w:szCs w:val="24"/>
        </w:rPr>
        <w:t>.</w:t>
      </w:r>
      <w:r w:rsidRPr="00077F03">
        <w:rPr>
          <w:rFonts w:ascii="Franklin Gothic Book" w:eastAsiaTheme="minorHAnsi" w:hAnsi="Franklin Gothic Book" w:cstheme="minorBidi"/>
          <w:color w:val="auto"/>
          <w:sz w:val="24"/>
          <w:szCs w:val="24"/>
        </w:rPr>
        <w:t xml:space="preserve">  </w:t>
      </w:r>
    </w:p>
    <w:p w14:paraId="71D4EB67" w14:textId="6BE925D9" w:rsidR="00D620B6" w:rsidRDefault="00D620B6" w:rsidP="00061E05">
      <w:pPr>
        <w:pStyle w:val="Rubrik2"/>
        <w:rPr>
          <w:rFonts w:ascii="Franklin Gothic Book" w:hAnsi="Franklin Gothic Book"/>
        </w:rPr>
      </w:pPr>
    </w:p>
    <w:p w14:paraId="1057C1BC" w14:textId="01943C00" w:rsidR="00061E05" w:rsidRPr="00D620B6" w:rsidRDefault="00061E05" w:rsidP="00061E05">
      <w:pPr>
        <w:pStyle w:val="Rubrik2"/>
        <w:rPr>
          <w:rFonts w:ascii="Franklin Gothic Book" w:hAnsi="Franklin Gothic Book"/>
        </w:rPr>
      </w:pPr>
      <w:r w:rsidRPr="00D620B6">
        <w:rPr>
          <w:rFonts w:ascii="Franklin Gothic Book" w:hAnsi="Franklin Gothic Book"/>
        </w:rPr>
        <w:t>Start sprintstafett</w:t>
      </w:r>
    </w:p>
    <w:p w14:paraId="11B011C1" w14:textId="62A17F95" w:rsidR="00061E05" w:rsidRDefault="00061E05" w:rsidP="00061E05">
      <w:pPr>
        <w:rPr>
          <w:rFonts w:ascii="Franklin Gothic Book" w:hAnsi="Franklin Gothic Book"/>
        </w:rPr>
      </w:pPr>
      <w:r w:rsidRPr="00D620B6">
        <w:rPr>
          <w:rFonts w:ascii="Franklin Gothic Book" w:hAnsi="Franklin Gothic Book"/>
        </w:rPr>
        <w:t>Gemensam start kl. 13.00.</w:t>
      </w:r>
    </w:p>
    <w:p w14:paraId="2AA5E564" w14:textId="3914487E" w:rsidR="00077F03" w:rsidRDefault="00077F03" w:rsidP="00077F03">
      <w:pPr>
        <w:pStyle w:val="Rubrik2"/>
        <w:rPr>
          <w:rFonts w:ascii="Franklin Gothic Book" w:hAnsi="Franklin Gothic Book"/>
        </w:rPr>
      </w:pPr>
    </w:p>
    <w:p w14:paraId="395E03B9" w14:textId="02A93357" w:rsidR="00077F03" w:rsidRPr="00D620B6" w:rsidRDefault="00077F03" w:rsidP="00077F03">
      <w:pPr>
        <w:pStyle w:val="Rubrik2"/>
        <w:rPr>
          <w:rFonts w:ascii="Franklin Gothic Book" w:hAnsi="Franklin Gothic Book"/>
        </w:rPr>
      </w:pPr>
      <w:r w:rsidRPr="00D620B6">
        <w:rPr>
          <w:rFonts w:ascii="Franklin Gothic Book" w:hAnsi="Franklin Gothic Book"/>
        </w:rPr>
        <w:t>Karta</w:t>
      </w:r>
    </w:p>
    <w:p w14:paraId="66C1943D" w14:textId="480E3826" w:rsidR="00077F03" w:rsidRPr="00077F03" w:rsidRDefault="000A212A" w:rsidP="00077F03">
      <w:pPr>
        <w:rPr>
          <w:rStyle w:val="Rubrik2Char"/>
          <w:rFonts w:ascii="Franklin Gothic Book" w:eastAsiaTheme="minorHAnsi" w:hAnsi="Franklin Gothic Book" w:cstheme="minorBidi"/>
          <w:b/>
          <w:color w:val="auto"/>
          <w:sz w:val="24"/>
          <w:szCs w:val="24"/>
        </w:rPr>
      </w:pPr>
      <w:r>
        <w:rPr>
          <w:rFonts w:ascii="Franklin Gothic Book" w:hAnsi="Franklin Gothic Book"/>
        </w:rPr>
        <w:t>Kronoparken. Karta ritad 2016</w:t>
      </w:r>
      <w:r w:rsidR="00077F03" w:rsidRPr="00D620B6">
        <w:rPr>
          <w:rFonts w:ascii="Franklin Gothic Book" w:hAnsi="Franklin Gothic Book"/>
        </w:rPr>
        <w:t xml:space="preserve"> enligt sprintnorm av Per Bengtsson. Skala 1:5 000, ekvidistans 2,5 m.</w:t>
      </w:r>
    </w:p>
    <w:p w14:paraId="2B60E5AB" w14:textId="59BF7AE6" w:rsidR="00077F03" w:rsidRDefault="00077F03" w:rsidP="00077F03">
      <w:pPr>
        <w:rPr>
          <w:rStyle w:val="Rubrik2Char"/>
          <w:rFonts w:ascii="Franklin Gothic Book" w:hAnsi="Franklin Gothic Book"/>
        </w:rPr>
      </w:pPr>
    </w:p>
    <w:p w14:paraId="3F578E1D" w14:textId="12758A33" w:rsidR="00077F03" w:rsidRDefault="00077F03" w:rsidP="00077F03">
      <w:pPr>
        <w:rPr>
          <w:rFonts w:ascii="Franklin Gothic Book" w:hAnsi="Franklin Gothic Book"/>
        </w:rPr>
      </w:pPr>
      <w:r w:rsidRPr="00AA6DF8">
        <w:rPr>
          <w:rStyle w:val="Rubrik2Char"/>
          <w:rFonts w:ascii="Franklin Gothic Book" w:hAnsi="Franklin Gothic Book"/>
        </w:rPr>
        <w:t xml:space="preserve">Terräng </w:t>
      </w:r>
      <w:r w:rsidRPr="00AA6DF8">
        <w:rPr>
          <w:rStyle w:val="Rubrik2Char"/>
          <w:rFonts w:ascii="Franklin Gothic Book" w:hAnsi="Franklin Gothic Book"/>
        </w:rPr>
        <w:br/>
      </w:r>
      <w:r w:rsidRPr="00AA6DF8">
        <w:rPr>
          <w:rFonts w:ascii="Franklin Gothic Book" w:hAnsi="Franklin Gothic Book"/>
        </w:rPr>
        <w:t xml:space="preserve">Bostads- och skolområden med få inslag av tätortsnära skog. Stort inslag av cykel- och gångbanor och privat tomtmark. </w:t>
      </w:r>
      <w:r w:rsidRPr="00AA6DF8">
        <w:rPr>
          <w:rFonts w:ascii="Franklin Gothic Book" w:hAnsi="Franklin Gothic Book"/>
        </w:rPr>
        <w:br/>
        <w:t>Det finns några trafikerade vägar i området och därutöver kan viss fordonstraf</w:t>
      </w:r>
      <w:r w:rsidR="000A212A">
        <w:rPr>
          <w:rFonts w:ascii="Franklin Gothic Book" w:hAnsi="Franklin Gothic Book"/>
        </w:rPr>
        <w:t>ik förekomma på parkeringar etc</w:t>
      </w:r>
      <w:r w:rsidRPr="00AA6DF8">
        <w:rPr>
          <w:rFonts w:ascii="Franklin Gothic Book" w:hAnsi="Franklin Gothic Book"/>
        </w:rPr>
        <w:t xml:space="preserve">. Underlaget består av 90% asfalt. </w:t>
      </w:r>
    </w:p>
    <w:p w14:paraId="1CF3C2D5" w14:textId="0444F98C" w:rsidR="00077F03" w:rsidRPr="00AA6DF8" w:rsidRDefault="00077F03" w:rsidP="00077F03">
      <w:pPr>
        <w:rPr>
          <w:rFonts w:ascii="Franklin Gothic Book" w:hAnsi="Franklin Gothic Book"/>
        </w:rPr>
      </w:pPr>
    </w:p>
    <w:p w14:paraId="4E86261E" w14:textId="39036F52" w:rsidR="00077F03" w:rsidRPr="00AA6DF8" w:rsidRDefault="00077F03" w:rsidP="00077F03">
      <w:pPr>
        <w:pStyle w:val="Rubrik2"/>
        <w:rPr>
          <w:rFonts w:ascii="Franklin Gothic Book" w:hAnsi="Franklin Gothic Book"/>
        </w:rPr>
      </w:pPr>
      <w:r w:rsidRPr="00AA6DF8">
        <w:rPr>
          <w:rFonts w:ascii="Franklin Gothic Book" w:hAnsi="Franklin Gothic Book"/>
        </w:rPr>
        <w:t>Förbjudna områden</w:t>
      </w:r>
    </w:p>
    <w:p w14:paraId="0B712458" w14:textId="1DD253E4" w:rsidR="00077F03" w:rsidRDefault="00077F03" w:rsidP="00077F03">
      <w:pPr>
        <w:rPr>
          <w:rFonts w:ascii="Franklin Gothic Book" w:hAnsi="Franklin Gothic Book"/>
        </w:rPr>
      </w:pPr>
      <w:r w:rsidRPr="00AA6DF8">
        <w:rPr>
          <w:rFonts w:ascii="Franklin Gothic Book" w:hAnsi="Franklin Gothic Book"/>
        </w:rPr>
        <w:t xml:space="preserve">Respektera </w:t>
      </w:r>
      <w:r>
        <w:rPr>
          <w:rFonts w:ascii="Franklin Gothic Book" w:hAnsi="Franklin Gothic Book"/>
        </w:rPr>
        <w:t xml:space="preserve">tomtmark och rabatter. </w:t>
      </w:r>
      <w:r w:rsidRPr="002B4377">
        <w:rPr>
          <w:rFonts w:ascii="Franklin Gothic Book" w:hAnsi="Franklin Gothic Book"/>
        </w:rPr>
        <w:t xml:space="preserve">Större vägar i området som är förbjudna att springa på är markerade med kryss på kartan. </w:t>
      </w:r>
      <w:r>
        <w:rPr>
          <w:rFonts w:ascii="Franklin Gothic Book" w:hAnsi="Franklin Gothic Book"/>
        </w:rPr>
        <w:t>Dessa får endast passeras vid</w:t>
      </w:r>
      <w:r w:rsidRPr="002B4377">
        <w:rPr>
          <w:rFonts w:ascii="Franklin Gothic Book" w:hAnsi="Franklin Gothic Book"/>
        </w:rPr>
        <w:t xml:space="preserve"> </w:t>
      </w:r>
      <w:r>
        <w:rPr>
          <w:rFonts w:ascii="Franklin Gothic Book" w:hAnsi="Franklin Gothic Book"/>
        </w:rPr>
        <w:t xml:space="preserve">de </w:t>
      </w:r>
      <w:r w:rsidRPr="002B4377">
        <w:rPr>
          <w:rFonts w:ascii="Franklin Gothic Book" w:hAnsi="Franklin Gothic Book"/>
        </w:rPr>
        <w:t>obligatoriska passager som är markerade på kartan.</w:t>
      </w:r>
      <w:r w:rsidR="000A212A">
        <w:rPr>
          <w:rFonts w:ascii="Franklin Gothic Book" w:hAnsi="Franklin Gothic Book"/>
        </w:rPr>
        <w:t xml:space="preserve"> Läs gärna </w:t>
      </w:r>
      <w:proofErr w:type="spellStart"/>
      <w:r w:rsidR="000A212A">
        <w:rPr>
          <w:rFonts w:ascii="Franklin Gothic Book" w:hAnsi="Franklin Gothic Book"/>
        </w:rPr>
        <w:t>sprintreglerna</w:t>
      </w:r>
      <w:proofErr w:type="spellEnd"/>
      <w:r w:rsidR="000A212A">
        <w:rPr>
          <w:rFonts w:ascii="Franklin Gothic Book" w:hAnsi="Franklin Gothic Book"/>
        </w:rPr>
        <w:t xml:space="preserve"> som finns publicerade på </w:t>
      </w:r>
      <w:proofErr w:type="spellStart"/>
      <w:r w:rsidR="000A212A">
        <w:rPr>
          <w:rFonts w:ascii="Franklin Gothic Book" w:hAnsi="Franklin Gothic Book"/>
        </w:rPr>
        <w:t>eventor</w:t>
      </w:r>
      <w:proofErr w:type="spellEnd"/>
      <w:r w:rsidR="000A212A">
        <w:rPr>
          <w:rFonts w:ascii="Franklin Gothic Book" w:hAnsi="Franklin Gothic Book"/>
        </w:rPr>
        <w:t>.</w:t>
      </w:r>
    </w:p>
    <w:p w14:paraId="0E8BF679" w14:textId="6B17F017" w:rsidR="00077F03" w:rsidRPr="00D620B6" w:rsidRDefault="00077F03" w:rsidP="00061E05">
      <w:pPr>
        <w:rPr>
          <w:rFonts w:ascii="Franklin Gothic Book" w:hAnsi="Franklin Gothic Book"/>
        </w:rPr>
      </w:pPr>
    </w:p>
    <w:p w14:paraId="55E39ECD" w14:textId="55EFDFE2" w:rsidR="00061E05" w:rsidRPr="00D620B6" w:rsidRDefault="00061E05" w:rsidP="00061E05">
      <w:pPr>
        <w:pStyle w:val="Rubrik2"/>
        <w:rPr>
          <w:rFonts w:ascii="Franklin Gothic Book" w:hAnsi="Franklin Gothic Book"/>
        </w:rPr>
      </w:pPr>
      <w:r w:rsidRPr="00D620B6">
        <w:rPr>
          <w:rFonts w:ascii="Franklin Gothic Book" w:hAnsi="Franklin Gothic Book"/>
        </w:rPr>
        <w:t>Nummerlappar</w:t>
      </w:r>
    </w:p>
    <w:p w14:paraId="18500E32" w14:textId="3646382C" w:rsidR="00D620B6" w:rsidRDefault="00077F03" w:rsidP="00061E05">
      <w:pPr>
        <w:pStyle w:val="Rubrik2"/>
        <w:rPr>
          <w:rFonts w:ascii="Franklin Gothic Book" w:eastAsiaTheme="minorHAnsi" w:hAnsi="Franklin Gothic Book" w:cstheme="minorBidi"/>
          <w:color w:val="auto"/>
          <w:sz w:val="24"/>
          <w:szCs w:val="24"/>
        </w:rPr>
      </w:pPr>
      <w:r w:rsidRPr="00077F03">
        <w:rPr>
          <w:rFonts w:ascii="Franklin Gothic Book" w:eastAsiaTheme="minorHAnsi" w:hAnsi="Franklin Gothic Book" w:cstheme="minorBidi"/>
          <w:color w:val="auto"/>
          <w:sz w:val="24"/>
          <w:szCs w:val="24"/>
        </w:rPr>
        <w:t>Ska bäras av alla löpare. Självservering vid växelfållan. Medtag egna säkerhetsnålar. Nummerlapp är samma som lagnummer. Löpare på sträcka 1 och 3 bär nummerlapp i röd färg, sträcka 2 och 4 samma nummer i blå färg.</w:t>
      </w:r>
    </w:p>
    <w:p w14:paraId="523D40F8" w14:textId="1E044CB0" w:rsidR="00077F03" w:rsidRPr="00077F03" w:rsidRDefault="00077F03" w:rsidP="00077F03"/>
    <w:p w14:paraId="12F25BC3" w14:textId="2C08B4D7" w:rsidR="00061E05" w:rsidRPr="00D620B6" w:rsidRDefault="00061E05" w:rsidP="00061E05">
      <w:pPr>
        <w:pStyle w:val="Rubrik2"/>
        <w:rPr>
          <w:rFonts w:ascii="Franklin Gothic Book" w:hAnsi="Franklin Gothic Book"/>
        </w:rPr>
      </w:pPr>
      <w:r w:rsidRPr="00D620B6">
        <w:rPr>
          <w:rFonts w:ascii="Franklin Gothic Book" w:hAnsi="Franklin Gothic Book"/>
        </w:rPr>
        <w:t>Banlängd och spridningsmetod</w:t>
      </w:r>
    </w:p>
    <w:p w14:paraId="76B7105E" w14:textId="0221902C" w:rsidR="00061E05" w:rsidRPr="00D620B6" w:rsidRDefault="00077F03" w:rsidP="00061E05">
      <w:pPr>
        <w:rPr>
          <w:rFonts w:ascii="Franklin Gothic Book" w:hAnsi="Franklin Gothic Book"/>
        </w:rPr>
      </w:pPr>
      <w:r>
        <w:rPr>
          <w:rFonts w:ascii="Franklin Gothic Book" w:hAnsi="Franklin Gothic Book"/>
        </w:rPr>
        <w:t>Ungdom: ca 1,2</w:t>
      </w:r>
      <w:r w:rsidR="00061E05" w:rsidRPr="00D620B6">
        <w:rPr>
          <w:rFonts w:ascii="Franklin Gothic Book" w:hAnsi="Franklin Gothic Book"/>
        </w:rPr>
        <w:t xml:space="preserve"> km per sträcka.</w:t>
      </w:r>
    </w:p>
    <w:p w14:paraId="67FBDFC1" w14:textId="303709B7" w:rsidR="00061E05" w:rsidRPr="00D620B6" w:rsidRDefault="00061E05" w:rsidP="00061E05">
      <w:pPr>
        <w:rPr>
          <w:rFonts w:ascii="Franklin Gothic Book" w:hAnsi="Franklin Gothic Book"/>
        </w:rPr>
      </w:pPr>
      <w:r w:rsidRPr="00D620B6">
        <w:rPr>
          <w:rFonts w:ascii="Franklin Gothic Book" w:hAnsi="Franklin Gothic Book"/>
        </w:rPr>
        <w:t xml:space="preserve">Senior: ca 1,7 km per sträcka. </w:t>
      </w:r>
    </w:p>
    <w:p w14:paraId="44C3E7D3" w14:textId="40ADF256" w:rsidR="00061E05" w:rsidRDefault="00061E05" w:rsidP="00061E05">
      <w:pPr>
        <w:rPr>
          <w:rFonts w:ascii="Franklin Gothic Book" w:hAnsi="Franklin Gothic Book"/>
        </w:rPr>
      </w:pPr>
      <w:r w:rsidRPr="00D620B6">
        <w:rPr>
          <w:rFonts w:ascii="Franklin Gothic Book" w:hAnsi="Franklin Gothic Book"/>
        </w:rPr>
        <w:t xml:space="preserve">Godkänd spridningsmetod används. </w:t>
      </w:r>
    </w:p>
    <w:p w14:paraId="2AA15508" w14:textId="2B0C2141" w:rsidR="009300C0" w:rsidRDefault="009300C0" w:rsidP="00061E05">
      <w:pPr>
        <w:rPr>
          <w:rFonts w:ascii="Franklin Gothic Book" w:hAnsi="Franklin Gothic Book"/>
        </w:rPr>
      </w:pPr>
    </w:p>
    <w:p w14:paraId="0A47E369" w14:textId="519B2795" w:rsidR="009300C0" w:rsidRPr="00D620B6" w:rsidRDefault="009300C0" w:rsidP="00061E05">
      <w:pPr>
        <w:rPr>
          <w:rFonts w:ascii="Franklin Gothic Book" w:hAnsi="Franklin Gothic Book"/>
        </w:rPr>
      </w:pPr>
      <w:r w:rsidRPr="00AA6DF8">
        <w:rPr>
          <w:rStyle w:val="Rubrik2Char"/>
          <w:rFonts w:ascii="Franklin Gothic Book" w:hAnsi="Franklin Gothic Book"/>
        </w:rPr>
        <w:t>Stämpling</w:t>
      </w:r>
      <w:r w:rsidRPr="00AA6DF8">
        <w:rPr>
          <w:rStyle w:val="Rubrik2Char"/>
          <w:rFonts w:ascii="Franklin Gothic Book" w:hAnsi="Franklin Gothic Book"/>
        </w:rPr>
        <w:br/>
      </w:r>
      <w:r w:rsidRPr="00AA6DF8">
        <w:rPr>
          <w:rFonts w:ascii="Franklin Gothic Book" w:hAnsi="Franklin Gothic Book"/>
        </w:rPr>
        <w:t xml:space="preserve">Sport </w:t>
      </w:r>
      <w:proofErr w:type="spellStart"/>
      <w:r w:rsidRPr="00AA6DF8">
        <w:rPr>
          <w:rFonts w:ascii="Franklin Gothic Book" w:hAnsi="Franklin Gothic Book"/>
        </w:rPr>
        <w:t>Ident</w:t>
      </w:r>
      <w:proofErr w:type="spellEnd"/>
      <w:r w:rsidRPr="00AA6DF8">
        <w:rPr>
          <w:rFonts w:ascii="Franklin Gothic Book" w:hAnsi="Franklin Gothic Book"/>
        </w:rPr>
        <w:t xml:space="preserve"> används. </w:t>
      </w:r>
    </w:p>
    <w:p w14:paraId="02EBDBE9" w14:textId="5C261022" w:rsidR="00D620B6" w:rsidRDefault="00D620B6" w:rsidP="00061E05">
      <w:pPr>
        <w:pStyle w:val="Rubrik2"/>
        <w:rPr>
          <w:rFonts w:ascii="Franklin Gothic Book" w:hAnsi="Franklin Gothic Book"/>
        </w:rPr>
      </w:pPr>
    </w:p>
    <w:p w14:paraId="5C9BDC5A" w14:textId="15702CA0" w:rsidR="00061E05" w:rsidRPr="00D620B6" w:rsidRDefault="00061E05" w:rsidP="000A212A">
      <w:pPr>
        <w:pStyle w:val="Rubrik2"/>
        <w:rPr>
          <w:rFonts w:ascii="Franklin Gothic Book" w:hAnsi="Franklin Gothic Book"/>
        </w:rPr>
      </w:pPr>
      <w:r w:rsidRPr="00D620B6">
        <w:rPr>
          <w:rFonts w:ascii="Franklin Gothic Book" w:hAnsi="Franklin Gothic Book"/>
        </w:rPr>
        <w:t>Växel/Målgång</w:t>
      </w:r>
    </w:p>
    <w:p w14:paraId="62613EB6" w14:textId="29E41782" w:rsidR="00061E05" w:rsidRPr="00D620B6" w:rsidRDefault="00061E05" w:rsidP="00061E05">
      <w:pPr>
        <w:rPr>
          <w:rFonts w:ascii="Franklin Gothic Book" w:hAnsi="Franklin Gothic Book"/>
        </w:rPr>
      </w:pPr>
      <w:r w:rsidRPr="00D620B6">
        <w:rPr>
          <w:rFonts w:ascii="Franklin Gothic Book" w:hAnsi="Franklin Gothic Book"/>
          <w:b/>
        </w:rPr>
        <w:t>Målstämpling sker efter varje sträcka</w:t>
      </w:r>
      <w:r w:rsidRPr="00D620B6">
        <w:rPr>
          <w:rFonts w:ascii="Franklin Gothic Book" w:hAnsi="Franklin Gothic Book"/>
        </w:rPr>
        <w:t>. På sista sträckan är målstämplingen placerad</w:t>
      </w:r>
      <w:r w:rsidR="009300C0">
        <w:rPr>
          <w:rFonts w:ascii="Franklin Gothic Book" w:hAnsi="Franklin Gothic Book"/>
        </w:rPr>
        <w:t xml:space="preserve"> </w:t>
      </w:r>
      <w:r w:rsidRPr="00D620B6">
        <w:rPr>
          <w:rFonts w:ascii="Franklin Gothic Book" w:hAnsi="Franklin Gothic Book"/>
        </w:rPr>
        <w:t>efter mållinjen. Måldomare ser till att målstämpling sker i rätt ordning.</w:t>
      </w:r>
    </w:p>
    <w:p w14:paraId="47AFBA09" w14:textId="34493AB2" w:rsidR="00061E05" w:rsidRPr="00D620B6" w:rsidRDefault="00061E05" w:rsidP="00061E05">
      <w:pPr>
        <w:rPr>
          <w:rFonts w:ascii="Franklin Gothic Book" w:hAnsi="Franklin Gothic Book"/>
        </w:rPr>
      </w:pPr>
    </w:p>
    <w:p w14:paraId="3B80D704" w14:textId="281AD65E" w:rsidR="00061E05" w:rsidRPr="00D620B6" w:rsidRDefault="00061E05" w:rsidP="00061E05">
      <w:pPr>
        <w:rPr>
          <w:rFonts w:ascii="Franklin Gothic Book" w:hAnsi="Franklin Gothic Book"/>
        </w:rPr>
      </w:pPr>
      <w:r w:rsidRPr="00D620B6">
        <w:rPr>
          <w:rFonts w:ascii="Franklin Gothic Book" w:hAnsi="Franklin Gothic Book"/>
        </w:rPr>
        <w:t>Inkommande löpare växlar till utgående löpare genom klapp på hand, arm, axel eller rygg. Fysisk kontakt måste ske för att växling skall godkännas. Utgående löpare hämtar sedan sin karta från kartplanket på väg till startpunkten.</w:t>
      </w:r>
    </w:p>
    <w:p w14:paraId="58C595EF" w14:textId="2E2C4005" w:rsidR="00061E05" w:rsidRPr="00D620B6" w:rsidRDefault="00061E05" w:rsidP="00061E05">
      <w:pPr>
        <w:rPr>
          <w:rFonts w:ascii="Franklin Gothic Book" w:hAnsi="Franklin Gothic Book"/>
        </w:rPr>
      </w:pPr>
    </w:p>
    <w:p w14:paraId="2F15D7BA" w14:textId="77777777" w:rsidR="00061E05" w:rsidRPr="00D620B6" w:rsidRDefault="00061E05" w:rsidP="00061E05">
      <w:pPr>
        <w:rPr>
          <w:rFonts w:ascii="Franklin Gothic Book" w:hAnsi="Franklin Gothic Book"/>
        </w:rPr>
      </w:pPr>
      <w:r w:rsidRPr="00D620B6">
        <w:rPr>
          <w:rFonts w:ascii="Franklin Gothic Book" w:hAnsi="Franklin Gothic Book"/>
        </w:rPr>
        <w:t>Efter växling, följ snitsel till utstämpling. Även om du bryter måste utstämpling ske vid</w:t>
      </w:r>
    </w:p>
    <w:p w14:paraId="7401D59B" w14:textId="2A28102A" w:rsidR="00061E05" w:rsidRPr="00D620B6" w:rsidRDefault="00061E05" w:rsidP="00061E05">
      <w:pPr>
        <w:rPr>
          <w:rFonts w:ascii="Franklin Gothic Book" w:hAnsi="Franklin Gothic Book"/>
        </w:rPr>
      </w:pPr>
      <w:r w:rsidRPr="00D620B6">
        <w:rPr>
          <w:rFonts w:ascii="Franklin Gothic Book" w:hAnsi="Franklin Gothic Book"/>
        </w:rPr>
        <w:t>sekretariatsvagnen.</w:t>
      </w:r>
    </w:p>
    <w:p w14:paraId="056C8FC0" w14:textId="2C91E8D2" w:rsidR="00061E05" w:rsidRPr="00D620B6" w:rsidRDefault="00061E05" w:rsidP="00061E05">
      <w:pPr>
        <w:rPr>
          <w:rFonts w:ascii="Franklin Gothic Book" w:hAnsi="Franklin Gothic Book"/>
          <w:b/>
        </w:rPr>
      </w:pPr>
    </w:p>
    <w:p w14:paraId="30D376B8" w14:textId="637E1362" w:rsidR="00061E05" w:rsidRPr="00D620B6" w:rsidRDefault="00061E05" w:rsidP="00061E05">
      <w:pPr>
        <w:rPr>
          <w:rFonts w:ascii="Franklin Gothic Book" w:hAnsi="Franklin Gothic Book"/>
        </w:rPr>
      </w:pPr>
      <w:r w:rsidRPr="00D620B6">
        <w:rPr>
          <w:rFonts w:ascii="Franklin Gothic Book" w:hAnsi="Franklin Gothic Book"/>
          <w:b/>
        </w:rPr>
        <w:t xml:space="preserve">OBS alla löpare måste tömma och checka brickan mellan de två </w:t>
      </w:r>
      <w:r w:rsidR="009300C0" w:rsidRPr="00D620B6">
        <w:rPr>
          <w:rFonts w:ascii="Franklin Gothic Book" w:hAnsi="Franklin Gothic Book"/>
          <w:b/>
        </w:rPr>
        <w:t>sträckorna</w:t>
      </w:r>
      <w:r w:rsidR="009300C0">
        <w:rPr>
          <w:rFonts w:ascii="Franklin Gothic Book" w:hAnsi="Franklin Gothic Book"/>
          <w:b/>
        </w:rPr>
        <w:t>.</w:t>
      </w:r>
    </w:p>
    <w:p w14:paraId="3B7E2CA3" w14:textId="603A5AFC" w:rsidR="00061E05" w:rsidRPr="00D620B6" w:rsidRDefault="00061E05" w:rsidP="00061E05">
      <w:pPr>
        <w:rPr>
          <w:rFonts w:ascii="Franklin Gothic Book" w:hAnsi="Franklin Gothic Book"/>
        </w:rPr>
      </w:pPr>
    </w:p>
    <w:p w14:paraId="7283411A" w14:textId="4E4F9AA7" w:rsidR="00061E05" w:rsidRPr="00D620B6" w:rsidRDefault="00061E05" w:rsidP="00061E05">
      <w:pPr>
        <w:rPr>
          <w:rFonts w:ascii="Franklin Gothic Book" w:hAnsi="Franklin Gothic Book"/>
        </w:rPr>
      </w:pPr>
      <w:r w:rsidRPr="00D620B6">
        <w:rPr>
          <w:rFonts w:ascii="Franklin Gothic Book" w:hAnsi="Franklin Gothic Book"/>
        </w:rPr>
        <w:t>Lag som tar annat lags karta diskvalificeras. Lag som drabbas av att annat lag tagit deras karta erhåller en ny karta, men ingen tidskompensation ges.</w:t>
      </w:r>
    </w:p>
    <w:p w14:paraId="3065851F" w14:textId="74B34CF6" w:rsidR="00061E05" w:rsidRPr="00D620B6" w:rsidRDefault="00061E05" w:rsidP="00061E05">
      <w:pPr>
        <w:rPr>
          <w:rFonts w:ascii="Franklin Gothic Book" w:hAnsi="Franklin Gothic Book"/>
          <w:b/>
        </w:rPr>
      </w:pPr>
    </w:p>
    <w:p w14:paraId="41B0C7B6" w14:textId="420FF9EC" w:rsidR="00061E05" w:rsidRPr="00D620B6" w:rsidRDefault="00061E05" w:rsidP="00061E05">
      <w:pPr>
        <w:pStyle w:val="Rubrik2"/>
        <w:rPr>
          <w:rFonts w:ascii="Franklin Gothic Book" w:hAnsi="Franklin Gothic Book"/>
        </w:rPr>
      </w:pPr>
      <w:r w:rsidRPr="00D620B6">
        <w:rPr>
          <w:rFonts w:ascii="Franklin Gothic Book" w:hAnsi="Franklin Gothic Book"/>
        </w:rPr>
        <w:t>Kartinsamling</w:t>
      </w:r>
    </w:p>
    <w:p w14:paraId="35EA559A" w14:textId="2DBA31C6" w:rsidR="00061E05" w:rsidRPr="00D620B6" w:rsidRDefault="00061E05" w:rsidP="00061E05">
      <w:pPr>
        <w:rPr>
          <w:rFonts w:ascii="Franklin Gothic Book" w:hAnsi="Franklin Gothic Book"/>
        </w:rPr>
      </w:pPr>
      <w:r w:rsidRPr="00077F03">
        <w:rPr>
          <w:rFonts w:ascii="Franklin Gothic Book" w:hAnsi="Franklin Gothic Book"/>
        </w:rPr>
        <w:t>Kartinsam</w:t>
      </w:r>
      <w:r w:rsidR="00077F03" w:rsidRPr="00077F03">
        <w:rPr>
          <w:rFonts w:ascii="Franklin Gothic Book" w:hAnsi="Franklin Gothic Book"/>
        </w:rPr>
        <w:t>ling sker för växlande löpare</w:t>
      </w:r>
      <w:r w:rsidRPr="00077F03">
        <w:rPr>
          <w:rFonts w:ascii="Franklin Gothic Book" w:hAnsi="Franklin Gothic Book"/>
        </w:rPr>
        <w:t>. Speaker meddelar när hämtning av kartor kan ske.</w:t>
      </w:r>
    </w:p>
    <w:p w14:paraId="79E2CF88" w14:textId="3939DF4F" w:rsidR="00077F03" w:rsidRDefault="00077F03" w:rsidP="00061E05">
      <w:pPr>
        <w:pStyle w:val="Rubrik2"/>
        <w:rPr>
          <w:rFonts w:ascii="Franklin Gothic Book" w:hAnsi="Franklin Gothic Book"/>
        </w:rPr>
      </w:pPr>
    </w:p>
    <w:p w14:paraId="0D408567" w14:textId="74C12EBD" w:rsidR="00061E05" w:rsidRPr="00D620B6" w:rsidRDefault="00061E05" w:rsidP="00061E05">
      <w:pPr>
        <w:pStyle w:val="Rubrik2"/>
        <w:rPr>
          <w:rFonts w:ascii="Franklin Gothic Book" w:hAnsi="Franklin Gothic Book"/>
        </w:rPr>
      </w:pPr>
      <w:r w:rsidRPr="00D620B6">
        <w:rPr>
          <w:rFonts w:ascii="Franklin Gothic Book" w:hAnsi="Franklin Gothic Book"/>
        </w:rPr>
        <w:t>Omstart</w:t>
      </w:r>
    </w:p>
    <w:p w14:paraId="7F4A7098" w14:textId="037A68F5" w:rsidR="00061E05" w:rsidRPr="00D620B6" w:rsidRDefault="00061E05" w:rsidP="00061E05">
      <w:pPr>
        <w:rPr>
          <w:rFonts w:ascii="Franklin Gothic Book" w:hAnsi="Franklin Gothic Book"/>
        </w:rPr>
      </w:pPr>
      <w:r w:rsidRPr="00D620B6">
        <w:rPr>
          <w:rFonts w:ascii="Franklin Gothic Book" w:hAnsi="Franklin Gothic Book"/>
        </w:rPr>
        <w:t>Omstart sker vid behov för kvarvarande löpare efter meddelande av speaker. Därefter maxtid 1 timme.</w:t>
      </w:r>
    </w:p>
    <w:p w14:paraId="65CE6F8D" w14:textId="13D5B51A" w:rsidR="00972D14" w:rsidRDefault="00972D14">
      <w:pPr>
        <w:rPr>
          <w:rFonts w:ascii="Franklin Gothic Book" w:hAnsi="Franklin Gothic Book"/>
        </w:rPr>
      </w:pPr>
    </w:p>
    <w:p w14:paraId="3B9A69A3" w14:textId="520A4E11" w:rsidR="009300C0" w:rsidRPr="00511161" w:rsidRDefault="009300C0" w:rsidP="009300C0">
      <w:pPr>
        <w:pStyle w:val="Rubrik2"/>
        <w:rPr>
          <w:rFonts w:ascii="Franklin Gothic Book" w:hAnsi="Franklin Gothic Book"/>
        </w:rPr>
      </w:pPr>
      <w:r w:rsidRPr="00511161">
        <w:rPr>
          <w:rFonts w:ascii="Franklin Gothic Book" w:hAnsi="Franklin Gothic Book"/>
        </w:rPr>
        <w:t>Tävlingsregler</w:t>
      </w:r>
    </w:p>
    <w:p w14:paraId="2DD35DE5" w14:textId="1905D2AE" w:rsidR="009300C0" w:rsidRDefault="009300C0" w:rsidP="009300C0">
      <w:pPr>
        <w:rPr>
          <w:rFonts w:ascii="Franklin Gothic Book" w:hAnsi="Franklin Gothic Book"/>
        </w:rPr>
      </w:pPr>
      <w:r w:rsidRPr="00511161">
        <w:rPr>
          <w:rFonts w:ascii="Franklin Gothic Book" w:hAnsi="Franklin Gothic Book"/>
        </w:rPr>
        <w:t>Inget krav på heltä</w:t>
      </w:r>
      <w:r>
        <w:rPr>
          <w:rFonts w:ascii="Franklin Gothic Book" w:hAnsi="Franklin Gothic Book"/>
        </w:rPr>
        <w:t xml:space="preserve">ckande klädsel. I övrigt gäller </w:t>
      </w:r>
      <w:r w:rsidRPr="00511161">
        <w:rPr>
          <w:rFonts w:ascii="Franklin Gothic Book" w:hAnsi="Franklin Gothic Book"/>
        </w:rPr>
        <w:t>SOFT:s tävlingsregler. Gato</w:t>
      </w:r>
      <w:r>
        <w:rPr>
          <w:rFonts w:ascii="Franklin Gothic Book" w:hAnsi="Franklin Gothic Book"/>
        </w:rPr>
        <w:t xml:space="preserve">rna är </w:t>
      </w:r>
      <w:r w:rsidRPr="00511161">
        <w:rPr>
          <w:rFonts w:ascii="Franklin Gothic Book" w:hAnsi="Franklin Gothic Book"/>
        </w:rPr>
        <w:t>trafikerade.</w:t>
      </w:r>
      <w:r>
        <w:rPr>
          <w:rFonts w:ascii="Franklin Gothic Book" w:hAnsi="Franklin Gothic Book"/>
        </w:rPr>
        <w:t xml:space="preserve"> </w:t>
      </w:r>
      <w:r w:rsidRPr="00511161">
        <w:rPr>
          <w:rFonts w:ascii="Franklin Gothic Book" w:hAnsi="Franklin Gothic Book"/>
        </w:rPr>
        <w:t>Följ trafikreglerna och visa hänsyn. Tävlande sker</w:t>
      </w:r>
      <w:r>
        <w:rPr>
          <w:rFonts w:ascii="Franklin Gothic Book" w:hAnsi="Franklin Gothic Book"/>
        </w:rPr>
        <w:t xml:space="preserve"> </w:t>
      </w:r>
      <w:r w:rsidRPr="00511161">
        <w:rPr>
          <w:rFonts w:ascii="Franklin Gothic Book" w:hAnsi="Franklin Gothic Book"/>
        </w:rPr>
        <w:t>på egen risk.</w:t>
      </w:r>
    </w:p>
    <w:p w14:paraId="69F0CC6A" w14:textId="527D78CC" w:rsidR="000A212A" w:rsidRDefault="000A212A" w:rsidP="000A212A">
      <w:pPr>
        <w:pStyle w:val="Rubrik2"/>
        <w:rPr>
          <w:rFonts w:ascii="Franklin Gothic Book" w:hAnsi="Franklin Gothic Book"/>
        </w:rPr>
      </w:pPr>
    </w:p>
    <w:p w14:paraId="55DEEED3" w14:textId="2332E5F4" w:rsidR="000A212A" w:rsidRPr="00D620B6" w:rsidRDefault="000A212A" w:rsidP="000A212A">
      <w:pPr>
        <w:pStyle w:val="Rubrik2"/>
        <w:rPr>
          <w:rFonts w:ascii="Franklin Gothic Book" w:hAnsi="Franklin Gothic Book"/>
        </w:rPr>
      </w:pPr>
      <w:r w:rsidRPr="00D620B6">
        <w:rPr>
          <w:rFonts w:ascii="Franklin Gothic Book" w:hAnsi="Franklin Gothic Book"/>
        </w:rPr>
        <w:t>Priser</w:t>
      </w:r>
    </w:p>
    <w:p w14:paraId="647CF934" w14:textId="2C414AD1" w:rsidR="000A212A" w:rsidRPr="00D620B6" w:rsidRDefault="000A212A" w:rsidP="000A212A">
      <w:pPr>
        <w:rPr>
          <w:rFonts w:ascii="Franklin Gothic Book" w:hAnsi="Franklin Gothic Book"/>
        </w:rPr>
      </w:pPr>
      <w:r w:rsidRPr="00D620B6">
        <w:rPr>
          <w:rFonts w:ascii="Franklin Gothic Book" w:hAnsi="Franklin Gothic Book"/>
        </w:rPr>
        <w:t xml:space="preserve">Priser till de bästa </w:t>
      </w:r>
      <w:r>
        <w:rPr>
          <w:rFonts w:ascii="Franklin Gothic Book" w:hAnsi="Franklin Gothic Book"/>
        </w:rPr>
        <w:t>lagen</w:t>
      </w:r>
      <w:r w:rsidRPr="00D620B6">
        <w:rPr>
          <w:rFonts w:ascii="Franklin Gothic Book" w:hAnsi="Franklin Gothic Book"/>
        </w:rPr>
        <w:t xml:space="preserve"> i varje klass.</w:t>
      </w:r>
    </w:p>
    <w:p w14:paraId="20C5DF34" w14:textId="63315E67" w:rsidR="009300C0" w:rsidRDefault="009300C0" w:rsidP="009300C0">
      <w:pPr>
        <w:rPr>
          <w:rStyle w:val="Rubrik2Char"/>
          <w:rFonts w:ascii="Franklin Gothic Book" w:hAnsi="Franklin Gothic Book"/>
        </w:rPr>
      </w:pPr>
    </w:p>
    <w:p w14:paraId="62108C87" w14:textId="65362D15" w:rsidR="009300C0" w:rsidRDefault="009300C0" w:rsidP="009300C0">
      <w:pPr>
        <w:rPr>
          <w:rFonts w:ascii="Franklin Gothic Book" w:hAnsi="Franklin Gothic Book"/>
        </w:rPr>
      </w:pPr>
      <w:r w:rsidRPr="00AA6DF8">
        <w:rPr>
          <w:rStyle w:val="Rubrik2Char"/>
          <w:rFonts w:ascii="Franklin Gothic Book" w:hAnsi="Franklin Gothic Book"/>
        </w:rPr>
        <w:t>Service</w:t>
      </w:r>
      <w:r w:rsidRPr="00AA6DF8">
        <w:rPr>
          <w:rStyle w:val="Rubrik2Char"/>
          <w:rFonts w:ascii="Franklin Gothic Book" w:hAnsi="Franklin Gothic Book"/>
        </w:rPr>
        <w:br/>
      </w:r>
      <w:r>
        <w:rPr>
          <w:rFonts w:ascii="Franklin Gothic Book" w:hAnsi="Franklin Gothic Book"/>
        </w:rPr>
        <w:t>Toaletter, v</w:t>
      </w:r>
      <w:r w:rsidRPr="00AA6DF8">
        <w:rPr>
          <w:rFonts w:ascii="Franklin Gothic Book" w:hAnsi="Franklin Gothic Book"/>
        </w:rPr>
        <w:t xml:space="preserve">armdusch och omklädningsrum inomhus i Fröding Arena. Välsorterad marka vid arenan. </w:t>
      </w:r>
      <w:r w:rsidR="000A212A">
        <w:rPr>
          <w:rFonts w:ascii="Franklin Gothic Book" w:hAnsi="Franklin Gothic Book"/>
        </w:rPr>
        <w:t>Första hjälpen finns vid arenan.</w:t>
      </w:r>
    </w:p>
    <w:p w14:paraId="2FEC118D" w14:textId="32EE7756" w:rsidR="009300C0" w:rsidRDefault="009300C0" w:rsidP="009300C0">
      <w:pPr>
        <w:rPr>
          <w:rFonts w:ascii="Franklin Gothic Book" w:hAnsi="Franklin Gothic Book"/>
        </w:rPr>
      </w:pPr>
    </w:p>
    <w:p w14:paraId="0E6A2764" w14:textId="1E4B810D" w:rsidR="009300C0" w:rsidRDefault="009300C0" w:rsidP="009300C0">
      <w:pPr>
        <w:pStyle w:val="Rubrik2"/>
        <w:rPr>
          <w:rFonts w:ascii="Franklin Gothic Book" w:hAnsi="Franklin Gothic Book"/>
        </w:rPr>
      </w:pPr>
      <w:r>
        <w:rPr>
          <w:rFonts w:ascii="Franklin Gothic Book" w:hAnsi="Franklin Gothic Book"/>
        </w:rPr>
        <w:t>Försäljning</w:t>
      </w:r>
    </w:p>
    <w:p w14:paraId="1975E0A7" w14:textId="57EF2DF1" w:rsidR="009300C0" w:rsidRPr="00AA6DF8" w:rsidRDefault="009300C0" w:rsidP="009300C0">
      <w:pPr>
        <w:rPr>
          <w:rFonts w:ascii="Franklin Gothic Book" w:hAnsi="Franklin Gothic Book"/>
        </w:rPr>
      </w:pPr>
      <w:proofErr w:type="spellStart"/>
      <w:r>
        <w:rPr>
          <w:rFonts w:ascii="Franklin Gothic Book" w:hAnsi="Franklin Gothic Book"/>
        </w:rPr>
        <w:t>Löpex</w:t>
      </w:r>
      <w:proofErr w:type="spellEnd"/>
      <w:r>
        <w:rPr>
          <w:rFonts w:ascii="Franklin Gothic Book" w:hAnsi="Franklin Gothic Book"/>
        </w:rPr>
        <w:t xml:space="preserve"> Sport kommer att ha försäljning vid arenan. </w:t>
      </w:r>
    </w:p>
    <w:p w14:paraId="5A38186B" w14:textId="165ECA15" w:rsidR="009300C0" w:rsidRDefault="009300C0" w:rsidP="009300C0">
      <w:pPr>
        <w:rPr>
          <w:rStyle w:val="Rubrik2Char"/>
          <w:rFonts w:ascii="Franklin Gothic Book" w:hAnsi="Franklin Gothic Book"/>
        </w:rPr>
      </w:pPr>
    </w:p>
    <w:p w14:paraId="3F755269" w14:textId="7CBC5BB5" w:rsidR="009300C0" w:rsidRDefault="009300C0" w:rsidP="009300C0">
      <w:pPr>
        <w:rPr>
          <w:rFonts w:ascii="Franklin Gothic Book" w:hAnsi="Franklin Gothic Book"/>
        </w:rPr>
      </w:pPr>
    </w:p>
    <w:p w14:paraId="12E7624F" w14:textId="67BB8D3B" w:rsidR="009300C0" w:rsidRPr="008B0E11" w:rsidRDefault="009300C0" w:rsidP="009300C0">
      <w:pPr>
        <w:rPr>
          <w:rStyle w:val="Rubrik2Char"/>
          <w:rFonts w:ascii="Franklin Gothic Book" w:hAnsi="Franklin Gothic Book"/>
        </w:rPr>
      </w:pPr>
      <w:r w:rsidRPr="008B0E11">
        <w:rPr>
          <w:rStyle w:val="Rubrik2Char"/>
          <w:rFonts w:ascii="Franklin Gothic Book" w:hAnsi="Franklin Gothic Book"/>
        </w:rPr>
        <w:t>Tävlingsledning</w:t>
      </w:r>
    </w:p>
    <w:p w14:paraId="51B33435" w14:textId="35F6DB01" w:rsidR="009300C0" w:rsidRPr="008B0E11" w:rsidRDefault="009300C0" w:rsidP="009300C0">
      <w:pPr>
        <w:rPr>
          <w:rFonts w:ascii="Franklin Gothic Book" w:hAnsi="Franklin Gothic Book"/>
        </w:rPr>
      </w:pPr>
      <w:r w:rsidRPr="008B0E11">
        <w:rPr>
          <w:rFonts w:ascii="Franklin Gothic Book" w:hAnsi="Franklin Gothic Book"/>
        </w:rPr>
        <w:t xml:space="preserve">Tävlingsledare </w:t>
      </w:r>
      <w:r>
        <w:rPr>
          <w:rFonts w:ascii="Franklin Gothic Book" w:hAnsi="Franklin Gothic Book"/>
        </w:rPr>
        <w:tab/>
      </w:r>
      <w:proofErr w:type="spellStart"/>
      <w:r w:rsidRPr="008B0E11">
        <w:rPr>
          <w:rFonts w:ascii="Franklin Gothic Book" w:hAnsi="Franklin Gothic Book"/>
        </w:rPr>
        <w:t>Kirsty</w:t>
      </w:r>
      <w:proofErr w:type="spellEnd"/>
      <w:r w:rsidRPr="008B0E11">
        <w:rPr>
          <w:rFonts w:ascii="Franklin Gothic Book" w:hAnsi="Franklin Gothic Book"/>
        </w:rPr>
        <w:t xml:space="preserve"> </w:t>
      </w:r>
      <w:proofErr w:type="spellStart"/>
      <w:r w:rsidRPr="008B0E11">
        <w:rPr>
          <w:rFonts w:ascii="Franklin Gothic Book" w:hAnsi="Franklin Gothic Book"/>
        </w:rPr>
        <w:t>McIntyre</w:t>
      </w:r>
      <w:proofErr w:type="spellEnd"/>
      <w:r w:rsidRPr="008B0E11">
        <w:rPr>
          <w:rFonts w:ascii="Franklin Gothic Book" w:hAnsi="Franklin Gothic Book"/>
        </w:rPr>
        <w:t xml:space="preserve"> 070 202 83 27 kirstymc93@gmail.com</w:t>
      </w:r>
    </w:p>
    <w:p w14:paraId="62E6C858" w14:textId="7F81CFE4" w:rsidR="009300C0" w:rsidRPr="008B0E11" w:rsidRDefault="009300C0" w:rsidP="009300C0">
      <w:pPr>
        <w:rPr>
          <w:rFonts w:ascii="Franklin Gothic Book" w:hAnsi="Franklin Gothic Book"/>
        </w:rPr>
      </w:pPr>
      <w:r w:rsidRPr="008B0E11">
        <w:rPr>
          <w:rFonts w:ascii="Franklin Gothic Book" w:hAnsi="Franklin Gothic Book"/>
        </w:rPr>
        <w:t xml:space="preserve">Bitr. tävlingsledare </w:t>
      </w:r>
      <w:r>
        <w:rPr>
          <w:rFonts w:ascii="Franklin Gothic Book" w:hAnsi="Franklin Gothic Book"/>
        </w:rPr>
        <w:tab/>
      </w:r>
      <w:r w:rsidRPr="008B0E11">
        <w:rPr>
          <w:rFonts w:ascii="Franklin Gothic Book" w:hAnsi="Franklin Gothic Book"/>
        </w:rPr>
        <w:t xml:space="preserve">Tone </w:t>
      </w:r>
      <w:proofErr w:type="spellStart"/>
      <w:r w:rsidRPr="008B0E11">
        <w:rPr>
          <w:rFonts w:ascii="Franklin Gothic Book" w:hAnsi="Franklin Gothic Book"/>
        </w:rPr>
        <w:t>Hollowell</w:t>
      </w:r>
      <w:proofErr w:type="spellEnd"/>
    </w:p>
    <w:p w14:paraId="4AA0B1CF" w14:textId="52E96B33" w:rsidR="009300C0" w:rsidRPr="008B0E11" w:rsidRDefault="009300C0" w:rsidP="009300C0">
      <w:pPr>
        <w:rPr>
          <w:rFonts w:ascii="Franklin Gothic Book" w:hAnsi="Franklin Gothic Book"/>
        </w:rPr>
      </w:pPr>
      <w:r w:rsidRPr="008B0E11">
        <w:rPr>
          <w:rFonts w:ascii="Franklin Gothic Book" w:hAnsi="Franklin Gothic Book"/>
        </w:rPr>
        <w:t xml:space="preserve">Banläggare </w:t>
      </w:r>
      <w:r>
        <w:rPr>
          <w:rFonts w:ascii="Franklin Gothic Book" w:hAnsi="Franklin Gothic Book"/>
        </w:rPr>
        <w:tab/>
      </w:r>
      <w:r>
        <w:rPr>
          <w:rFonts w:ascii="Franklin Gothic Book" w:hAnsi="Franklin Gothic Book"/>
        </w:rPr>
        <w:tab/>
        <w:t>My Westlund</w:t>
      </w:r>
    </w:p>
    <w:p w14:paraId="11D223E0" w14:textId="700D77AD" w:rsidR="009300C0" w:rsidRPr="008B0E11" w:rsidRDefault="009300C0" w:rsidP="009300C0">
      <w:pPr>
        <w:rPr>
          <w:rFonts w:ascii="Franklin Gothic Book" w:hAnsi="Franklin Gothic Book"/>
        </w:rPr>
      </w:pPr>
      <w:r w:rsidRPr="008B0E11">
        <w:rPr>
          <w:rFonts w:ascii="Franklin Gothic Book" w:hAnsi="Franklin Gothic Book"/>
        </w:rPr>
        <w:t xml:space="preserve">Tävlingskontrollant </w:t>
      </w:r>
      <w:r>
        <w:rPr>
          <w:rFonts w:ascii="Franklin Gothic Book" w:hAnsi="Franklin Gothic Book"/>
        </w:rPr>
        <w:tab/>
      </w:r>
      <w:r w:rsidRPr="008B0E11">
        <w:rPr>
          <w:rFonts w:ascii="Franklin Gothic Book" w:hAnsi="Franklin Gothic Book"/>
        </w:rPr>
        <w:t>Magnus Nordström, Kils OK</w:t>
      </w:r>
    </w:p>
    <w:p w14:paraId="45B6FB67" w14:textId="77777777" w:rsidR="009300C0" w:rsidRDefault="009300C0" w:rsidP="009300C0">
      <w:pPr>
        <w:rPr>
          <w:rFonts w:ascii="Franklin Gothic Book" w:hAnsi="Franklin Gothic Book"/>
        </w:rPr>
      </w:pPr>
      <w:r>
        <w:rPr>
          <w:rFonts w:ascii="Franklin Gothic Book" w:hAnsi="Franklin Gothic Book"/>
        </w:rPr>
        <w:t>Sekretariat</w:t>
      </w:r>
      <w:r>
        <w:rPr>
          <w:rFonts w:ascii="Franklin Gothic Book" w:hAnsi="Franklin Gothic Book"/>
        </w:rPr>
        <w:tab/>
      </w:r>
      <w:r>
        <w:rPr>
          <w:rFonts w:ascii="Franklin Gothic Book" w:hAnsi="Franklin Gothic Book"/>
        </w:rPr>
        <w:tab/>
      </w:r>
      <w:r w:rsidRPr="008B0E11">
        <w:rPr>
          <w:rFonts w:ascii="Franklin Gothic Book" w:hAnsi="Franklin Gothic Book"/>
        </w:rPr>
        <w:t xml:space="preserve">Anna </w:t>
      </w:r>
      <w:proofErr w:type="spellStart"/>
      <w:r w:rsidRPr="008B0E11">
        <w:rPr>
          <w:rFonts w:ascii="Franklin Gothic Book" w:hAnsi="Franklin Gothic Book"/>
        </w:rPr>
        <w:t>Weckner</w:t>
      </w:r>
      <w:proofErr w:type="spellEnd"/>
      <w:r w:rsidRPr="008B0E11">
        <w:rPr>
          <w:rFonts w:ascii="Franklin Gothic Book" w:hAnsi="Franklin Gothic Book"/>
        </w:rPr>
        <w:t xml:space="preserve"> Westlund</w:t>
      </w:r>
    </w:p>
    <w:sectPr w:rsidR="009300C0" w:rsidSect="00582AC5">
      <w:pgSz w:w="12240" w:h="15840"/>
      <w:pgMar w:top="689" w:right="1417" w:bottom="379"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14"/>
    <w:rsid w:val="00061E05"/>
    <w:rsid w:val="00077F03"/>
    <w:rsid w:val="000A212A"/>
    <w:rsid w:val="00582AC5"/>
    <w:rsid w:val="00731006"/>
    <w:rsid w:val="009300C0"/>
    <w:rsid w:val="00972D14"/>
    <w:rsid w:val="00D56253"/>
    <w:rsid w:val="00D62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EF4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E05"/>
    <w:rPr>
      <w:rFonts w:eastAsiaTheme="minorHAnsi"/>
      <w:lang w:val="sv-SE" w:eastAsia="en-US"/>
    </w:rPr>
  </w:style>
  <w:style w:type="paragraph" w:styleId="Rubrik1">
    <w:name w:val="heading 1"/>
    <w:basedOn w:val="Normal"/>
    <w:next w:val="Normal"/>
    <w:link w:val="Rubrik1Char"/>
    <w:uiPriority w:val="9"/>
    <w:qFormat/>
    <w:rsid w:val="00972D14"/>
    <w:pPr>
      <w:keepNext/>
      <w:keepLines/>
      <w:spacing w:before="480"/>
      <w:outlineLvl w:val="0"/>
    </w:pPr>
    <w:rPr>
      <w:rFonts w:asciiTheme="majorHAnsi" w:eastAsiaTheme="majorEastAsia" w:hAnsiTheme="majorHAnsi" w:cstheme="majorBidi"/>
      <w:b/>
      <w:bCs/>
      <w:color w:val="345A8A" w:themeColor="accent1" w:themeShade="B5"/>
      <w:sz w:val="32"/>
      <w:szCs w:val="32"/>
      <w:lang w:val="en-GB" w:eastAsia="sv-SE"/>
    </w:rPr>
  </w:style>
  <w:style w:type="paragraph" w:styleId="Rubrik2">
    <w:name w:val="heading 2"/>
    <w:basedOn w:val="Normal"/>
    <w:next w:val="Normal"/>
    <w:link w:val="Rubrik2Char"/>
    <w:uiPriority w:val="9"/>
    <w:unhideWhenUsed/>
    <w:qFormat/>
    <w:rsid w:val="00061E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2D14"/>
    <w:rPr>
      <w:rFonts w:asciiTheme="majorHAnsi" w:eastAsiaTheme="majorEastAsia" w:hAnsiTheme="majorHAnsi" w:cstheme="majorBidi"/>
      <w:b/>
      <w:bCs/>
      <w:color w:val="345A8A" w:themeColor="accent1" w:themeShade="B5"/>
      <w:sz w:val="32"/>
      <w:szCs w:val="32"/>
      <w:lang w:val="en-GB"/>
    </w:rPr>
  </w:style>
  <w:style w:type="character" w:customStyle="1" w:styleId="Rubrik2Char">
    <w:name w:val="Rubrik 2 Char"/>
    <w:basedOn w:val="Standardstycketeckensnitt"/>
    <w:link w:val="Rubrik2"/>
    <w:uiPriority w:val="9"/>
    <w:rsid w:val="00061E05"/>
    <w:rPr>
      <w:rFonts w:asciiTheme="majorHAnsi" w:eastAsiaTheme="majorEastAsia" w:hAnsiTheme="majorHAnsi" w:cstheme="majorBidi"/>
      <w:color w:val="365F91" w:themeColor="accent1" w:themeShade="BF"/>
      <w:sz w:val="26"/>
      <w:szCs w:val="26"/>
      <w:lang w:val="sv-SE" w:eastAsia="en-US"/>
    </w:rPr>
  </w:style>
  <w:style w:type="paragraph" w:styleId="Ballongtext">
    <w:name w:val="Balloon Text"/>
    <w:basedOn w:val="Normal"/>
    <w:link w:val="BallongtextChar"/>
    <w:uiPriority w:val="99"/>
    <w:semiHidden/>
    <w:unhideWhenUsed/>
    <w:rsid w:val="009300C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300C0"/>
    <w:rPr>
      <w:rFonts w:ascii="Lucida Grande" w:eastAsiaTheme="minorHAnsi" w:hAnsi="Lucida Grande" w:cs="Lucida Grande"/>
      <w:sz w:val="18"/>
      <w:szCs w:val="18"/>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2713</Characters>
  <Application>Microsoft Macintosh Word</Application>
  <DocSecurity>0</DocSecurity>
  <Lines>22</Lines>
  <Paragraphs>6</Paragraphs>
  <ScaleCrop>false</ScaleCrop>
  <HeadingPairs>
    <vt:vector size="4" baseType="variant">
      <vt:variant>
        <vt:lpstr>Titel</vt:lpstr>
      </vt:variant>
      <vt:variant>
        <vt:i4>1</vt:i4>
      </vt:variant>
      <vt:variant>
        <vt:lpstr>Headings</vt:lpstr>
      </vt:variant>
      <vt:variant>
        <vt:i4>22</vt:i4>
      </vt:variant>
    </vt:vector>
  </HeadingPairs>
  <TitlesOfParts>
    <vt:vector size="23" baseType="lpstr">
      <vt:lpstr/>
      <vt:lpstr/>
      <vt:lpstr>    Tävlingsform</vt:lpstr>
      <vt:lpstr>    </vt:lpstr>
      <vt:lpstr>    Klasser</vt:lpstr>
      <vt:lpstr>    Ungdom (till och med 16 år): Dam-, Herr och Mixlag.  Senior (17 år och äldre): D</vt:lpstr>
      <vt:lpstr>    </vt:lpstr>
      <vt:lpstr>    Start sprintstafett</vt:lpstr>
      <vt:lpstr>    </vt:lpstr>
      <vt:lpstr>    Karta</vt:lpstr>
      <vt:lpstr>    Förbjudna områden</vt:lpstr>
      <vt:lpstr>    Nummerlappar</vt:lpstr>
      <vt:lpstr>    Ska bäras av alla löpare. Självservering vid växelfållan. Medtag egna säkerhetsn</vt:lpstr>
      <vt:lpstr>    Banlängd och spridningsmetod</vt:lpstr>
      <vt:lpstr>    </vt:lpstr>
      <vt:lpstr>    Växel/Målgång</vt:lpstr>
      <vt:lpstr>    Kartinsamling</vt:lpstr>
      <vt:lpstr>    </vt:lpstr>
      <vt:lpstr>    Omstart</vt:lpstr>
      <vt:lpstr>    Tävlingsregler</vt:lpstr>
      <vt:lpstr>    </vt:lpstr>
      <vt:lpstr>    Priser</vt:lpstr>
      <vt:lpstr>    Försäljning</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McIntyre</dc:creator>
  <cp:keywords/>
  <dc:description/>
  <cp:lastModifiedBy>Hollowell Tone</cp:lastModifiedBy>
  <cp:revision>2</cp:revision>
  <dcterms:created xsi:type="dcterms:W3CDTF">2017-06-04T06:56:00Z</dcterms:created>
  <dcterms:modified xsi:type="dcterms:W3CDTF">2017-06-04T06:56:00Z</dcterms:modified>
</cp:coreProperties>
</file>