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C" w:rsidRDefault="004B4646" w:rsidP="007B3CB3">
      <w:pPr>
        <w:jc w:val="center"/>
        <w:rPr>
          <w:b/>
          <w:color w:val="4F81BD" w:themeColor="accent1"/>
          <w:sz w:val="36"/>
          <w:szCs w:val="3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E7A710B" wp14:editId="3A4FBD04">
            <wp:simplePos x="0" y="0"/>
            <wp:positionH relativeFrom="page">
              <wp:posOffset>2419350</wp:posOffset>
            </wp:positionH>
            <wp:positionV relativeFrom="page">
              <wp:posOffset>600075</wp:posOffset>
            </wp:positionV>
            <wp:extent cx="2847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AE119C" w:rsidRDefault="00AE119C" w:rsidP="007B3CB3">
      <w:pPr>
        <w:jc w:val="center"/>
        <w:rPr>
          <w:b/>
          <w:color w:val="4F81BD" w:themeColor="accent1"/>
          <w:sz w:val="36"/>
          <w:szCs w:val="36"/>
        </w:rPr>
      </w:pPr>
    </w:p>
    <w:p w:rsidR="007B3CB3" w:rsidRPr="0032052A" w:rsidRDefault="00383CA2" w:rsidP="007B3CB3">
      <w:pPr>
        <w:jc w:val="center"/>
        <w:rPr>
          <w:color w:val="4F81BD" w:themeColor="accent1"/>
          <w:sz w:val="36"/>
          <w:szCs w:val="36"/>
        </w:rPr>
      </w:pPr>
      <w:r w:rsidRPr="0032052A">
        <w:rPr>
          <w:b/>
          <w:color w:val="4F81BD" w:themeColor="accent1"/>
          <w:sz w:val="36"/>
          <w:szCs w:val="36"/>
        </w:rPr>
        <w:t>PM</w:t>
      </w:r>
      <w:r w:rsidR="00DF16F9" w:rsidRPr="0032052A">
        <w:rPr>
          <w:b/>
          <w:color w:val="4F81BD" w:themeColor="accent1"/>
          <w:sz w:val="36"/>
          <w:szCs w:val="36"/>
        </w:rPr>
        <w:t xml:space="preserve"> - </w:t>
      </w:r>
      <w:r w:rsidR="007B3CB3" w:rsidRPr="0032052A">
        <w:rPr>
          <w:b/>
          <w:color w:val="4F81BD" w:themeColor="accent1"/>
          <w:sz w:val="36"/>
          <w:szCs w:val="36"/>
        </w:rPr>
        <w:t xml:space="preserve">Skinkjakten </w:t>
      </w:r>
      <w:r w:rsidR="00363778" w:rsidRPr="0032052A">
        <w:rPr>
          <w:b/>
          <w:color w:val="4F81BD" w:themeColor="accent1"/>
          <w:sz w:val="36"/>
          <w:szCs w:val="36"/>
        </w:rPr>
        <w:t>201</w:t>
      </w:r>
      <w:r w:rsidR="00765238">
        <w:rPr>
          <w:b/>
          <w:color w:val="4F81BD" w:themeColor="accent1"/>
          <w:sz w:val="36"/>
          <w:szCs w:val="36"/>
        </w:rPr>
        <w:t>7</w:t>
      </w:r>
      <w:r w:rsidR="00363778" w:rsidRPr="0032052A">
        <w:rPr>
          <w:b/>
          <w:color w:val="4F81BD" w:themeColor="accent1"/>
          <w:sz w:val="36"/>
          <w:szCs w:val="36"/>
        </w:rPr>
        <w:t xml:space="preserve"> </w:t>
      </w:r>
      <w:r w:rsidR="007B3CB3" w:rsidRPr="0032052A">
        <w:rPr>
          <w:b/>
          <w:color w:val="4F81BD" w:themeColor="accent1"/>
          <w:sz w:val="36"/>
          <w:szCs w:val="36"/>
        </w:rPr>
        <w:t xml:space="preserve">deltävling </w:t>
      </w:r>
      <w:r w:rsidR="00765238">
        <w:rPr>
          <w:b/>
          <w:color w:val="4F81BD" w:themeColor="accent1"/>
          <w:sz w:val="36"/>
          <w:szCs w:val="36"/>
        </w:rPr>
        <w:t>1, 22</w:t>
      </w:r>
      <w:r w:rsidR="004B4646">
        <w:rPr>
          <w:b/>
          <w:color w:val="4F81BD" w:themeColor="accent1"/>
          <w:sz w:val="36"/>
          <w:szCs w:val="36"/>
        </w:rPr>
        <w:t xml:space="preserve"> nov</w:t>
      </w:r>
    </w:p>
    <w:p w:rsidR="007B3CB3" w:rsidRDefault="007B3CB3" w:rsidP="007B3CB3">
      <w:pPr>
        <w:jc w:val="center"/>
        <w:rPr>
          <w:sz w:val="28"/>
          <w:szCs w:val="28"/>
        </w:rPr>
      </w:pPr>
    </w:p>
    <w:p w:rsidR="00AE119C" w:rsidRDefault="007B3CB3" w:rsidP="00765238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Samling:</w:t>
      </w:r>
      <w:r>
        <w:rPr>
          <w:sz w:val="28"/>
          <w:szCs w:val="28"/>
        </w:rPr>
        <w:tab/>
      </w:r>
      <w:r w:rsidR="00765238">
        <w:rPr>
          <w:sz w:val="28"/>
          <w:szCs w:val="28"/>
        </w:rPr>
        <w:t xml:space="preserve">Stenkumla bygdegård, </w:t>
      </w:r>
      <w:r w:rsidR="00363778">
        <w:rPr>
          <w:sz w:val="28"/>
          <w:szCs w:val="28"/>
        </w:rPr>
        <w:t>K</w:t>
      </w:r>
      <w:r w:rsidR="00AE119C">
        <w:rPr>
          <w:sz w:val="28"/>
          <w:szCs w:val="28"/>
        </w:rPr>
        <w:t>l. 17</w:t>
      </w:r>
      <w:r>
        <w:rPr>
          <w:sz w:val="28"/>
          <w:szCs w:val="28"/>
        </w:rPr>
        <w:t>.</w:t>
      </w:r>
      <w:r w:rsidR="00AE119C">
        <w:rPr>
          <w:sz w:val="28"/>
          <w:szCs w:val="28"/>
        </w:rPr>
        <w:t>45</w:t>
      </w:r>
    </w:p>
    <w:p w:rsidR="007B3CB3" w:rsidRDefault="00DF16F9" w:rsidP="004B4646">
      <w:pPr>
        <w:ind w:left="2268"/>
        <w:rPr>
          <w:sz w:val="28"/>
          <w:szCs w:val="28"/>
        </w:rPr>
      </w:pPr>
      <w:r>
        <w:rPr>
          <w:sz w:val="28"/>
          <w:szCs w:val="28"/>
        </w:rPr>
        <w:t>Omklädning och dusch finns på plats.</w:t>
      </w:r>
      <w:r w:rsidR="004B4646">
        <w:rPr>
          <w:sz w:val="28"/>
          <w:szCs w:val="28"/>
        </w:rPr>
        <w:t xml:space="preserve"> </w:t>
      </w:r>
    </w:p>
    <w:p w:rsidR="00363778" w:rsidRDefault="00363778" w:rsidP="004B4646">
      <w:pPr>
        <w:ind w:left="2268" w:hanging="2268"/>
        <w:rPr>
          <w:sz w:val="28"/>
          <w:szCs w:val="28"/>
        </w:rPr>
      </w:pPr>
    </w:p>
    <w:p w:rsidR="00AE119C" w:rsidRDefault="00AE119C" w:rsidP="004B4646">
      <w:pPr>
        <w:tabs>
          <w:tab w:val="left" w:pos="1560"/>
        </w:tabs>
        <w:ind w:left="2268" w:hanging="2268"/>
        <w:rPr>
          <w:sz w:val="28"/>
          <w:szCs w:val="28"/>
        </w:rPr>
      </w:pPr>
      <w:r w:rsidRPr="00AE119C">
        <w:rPr>
          <w:sz w:val="28"/>
          <w:szCs w:val="28"/>
        </w:rPr>
        <w:t>Anmälan:</w:t>
      </w:r>
      <w:r w:rsidRPr="00AE11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646">
        <w:rPr>
          <w:sz w:val="28"/>
          <w:szCs w:val="28"/>
        </w:rPr>
        <w:t xml:space="preserve">via </w:t>
      </w:r>
      <w:r w:rsidR="00765238">
        <w:rPr>
          <w:sz w:val="28"/>
          <w:szCs w:val="28"/>
        </w:rPr>
        <w:t>Eventor senast mån</w:t>
      </w:r>
      <w:r w:rsidRPr="00AE119C">
        <w:rPr>
          <w:sz w:val="28"/>
          <w:szCs w:val="28"/>
        </w:rPr>
        <w:t xml:space="preserve">dag </w:t>
      </w:r>
      <w:r w:rsidR="00765238">
        <w:rPr>
          <w:sz w:val="28"/>
          <w:szCs w:val="28"/>
        </w:rPr>
        <w:t>den 20</w:t>
      </w:r>
      <w:r w:rsidR="004B4646">
        <w:rPr>
          <w:sz w:val="28"/>
          <w:szCs w:val="28"/>
        </w:rPr>
        <w:t xml:space="preserve">/11 </w:t>
      </w:r>
      <w:r w:rsidRPr="00AE119C">
        <w:rPr>
          <w:sz w:val="28"/>
          <w:szCs w:val="28"/>
        </w:rPr>
        <w:t>kl 23.59 eller på plats mellan kl 17.45-18.10.</w:t>
      </w:r>
      <w:r w:rsidR="00222FD0">
        <w:rPr>
          <w:sz w:val="28"/>
          <w:szCs w:val="28"/>
        </w:rPr>
        <w:t xml:space="preserve"> </w:t>
      </w:r>
    </w:p>
    <w:p w:rsidR="00AE119C" w:rsidRPr="00AE119C" w:rsidRDefault="00AE119C" w:rsidP="004B4646">
      <w:pPr>
        <w:tabs>
          <w:tab w:val="left" w:pos="1560"/>
        </w:tabs>
        <w:ind w:left="2268" w:hanging="2268"/>
        <w:rPr>
          <w:sz w:val="28"/>
          <w:szCs w:val="28"/>
        </w:rPr>
      </w:pPr>
    </w:p>
    <w:p w:rsidR="00DF16F9" w:rsidRDefault="004B4646" w:rsidP="004B464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Startavgift</w:t>
      </w:r>
      <w:r>
        <w:rPr>
          <w:sz w:val="28"/>
          <w:szCs w:val="28"/>
        </w:rPr>
        <w:tab/>
      </w:r>
      <w:r w:rsidR="00765238">
        <w:rPr>
          <w:sz w:val="28"/>
          <w:szCs w:val="28"/>
        </w:rPr>
        <w:t>4</w:t>
      </w:r>
      <w:r w:rsidR="00DF16F9">
        <w:rPr>
          <w:sz w:val="28"/>
          <w:szCs w:val="28"/>
        </w:rPr>
        <w:t>0 kr</w:t>
      </w:r>
      <w:r w:rsidR="00363778">
        <w:rPr>
          <w:sz w:val="28"/>
          <w:szCs w:val="28"/>
        </w:rPr>
        <w:t xml:space="preserve"> kontant</w:t>
      </w:r>
      <w:r w:rsidR="00DF16F9">
        <w:rPr>
          <w:sz w:val="28"/>
          <w:szCs w:val="28"/>
        </w:rPr>
        <w:t xml:space="preserve"> betalas vid ankoms</w:t>
      </w:r>
      <w:r w:rsidR="008D430A">
        <w:rPr>
          <w:sz w:val="28"/>
          <w:szCs w:val="28"/>
        </w:rPr>
        <w:t>t</w:t>
      </w:r>
      <w:r w:rsidR="00DF16F9">
        <w:rPr>
          <w:sz w:val="28"/>
          <w:szCs w:val="28"/>
        </w:rPr>
        <w:t xml:space="preserve"> till ”arenan”</w:t>
      </w:r>
      <w:r w:rsidR="00EF708D">
        <w:rPr>
          <w:sz w:val="28"/>
          <w:szCs w:val="28"/>
        </w:rPr>
        <w:t>.</w:t>
      </w:r>
    </w:p>
    <w:p w:rsidR="00EF708D" w:rsidRDefault="004B4646" w:rsidP="004B4646">
      <w:pPr>
        <w:tabs>
          <w:tab w:val="left" w:pos="2268"/>
        </w:tabs>
        <w:ind w:left="2268" w:hanging="2127"/>
        <w:rPr>
          <w:sz w:val="28"/>
          <w:szCs w:val="28"/>
        </w:rPr>
      </w:pPr>
      <w:r>
        <w:rPr>
          <w:sz w:val="28"/>
          <w:szCs w:val="28"/>
        </w:rPr>
        <w:tab/>
      </w:r>
      <w:r w:rsidR="008D430A">
        <w:rPr>
          <w:sz w:val="28"/>
          <w:szCs w:val="28"/>
        </w:rPr>
        <w:t>Betalning kan också ske via Swis</w:t>
      </w:r>
      <w:r w:rsidR="00EF708D">
        <w:rPr>
          <w:sz w:val="28"/>
          <w:szCs w:val="28"/>
        </w:rPr>
        <w:t>h: 073 760 13 15</w:t>
      </w:r>
      <w:r w:rsidR="00C42DA2">
        <w:rPr>
          <w:sz w:val="28"/>
          <w:szCs w:val="28"/>
        </w:rPr>
        <w:t xml:space="preserve"> (Brent Godman)</w:t>
      </w:r>
    </w:p>
    <w:p w:rsidR="00EF708D" w:rsidRDefault="00EF708D" w:rsidP="004B4646">
      <w:pPr>
        <w:ind w:left="2268" w:hanging="2268"/>
        <w:rPr>
          <w:sz w:val="28"/>
          <w:szCs w:val="28"/>
        </w:rPr>
      </w:pPr>
    </w:p>
    <w:p w:rsidR="007B3CB3" w:rsidRDefault="007B3CB3" w:rsidP="008628AC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Start:</w:t>
      </w:r>
      <w:r>
        <w:rPr>
          <w:sz w:val="28"/>
          <w:szCs w:val="28"/>
        </w:rPr>
        <w:tab/>
      </w:r>
      <w:r w:rsidR="00AE119C">
        <w:rPr>
          <w:sz w:val="28"/>
          <w:szCs w:val="28"/>
        </w:rPr>
        <w:t>Samling k</w:t>
      </w:r>
      <w:r>
        <w:rPr>
          <w:sz w:val="28"/>
          <w:szCs w:val="28"/>
        </w:rPr>
        <w:t>l 18.</w:t>
      </w:r>
      <w:r w:rsidR="00765238">
        <w:rPr>
          <w:sz w:val="28"/>
          <w:szCs w:val="28"/>
        </w:rPr>
        <w:t>20</w:t>
      </w:r>
      <w:r>
        <w:rPr>
          <w:sz w:val="28"/>
          <w:szCs w:val="28"/>
        </w:rPr>
        <w:t>. Vi går tillsammans bort till starten</w:t>
      </w:r>
      <w:r w:rsidR="008628AC">
        <w:rPr>
          <w:sz w:val="28"/>
          <w:szCs w:val="28"/>
        </w:rPr>
        <w:t>,</w:t>
      </w:r>
      <w:r w:rsidR="00765238">
        <w:rPr>
          <w:sz w:val="28"/>
          <w:szCs w:val="28"/>
        </w:rPr>
        <w:t xml:space="preserve"> </w:t>
      </w:r>
      <w:r w:rsidR="00C60B6C">
        <w:rPr>
          <w:sz w:val="28"/>
          <w:szCs w:val="28"/>
        </w:rPr>
        <w:t>ca 500 m</w:t>
      </w:r>
      <w:r>
        <w:rPr>
          <w:sz w:val="28"/>
          <w:szCs w:val="28"/>
        </w:rPr>
        <w:t>.</w:t>
      </w:r>
      <w:r w:rsidR="00EC2282">
        <w:rPr>
          <w:sz w:val="28"/>
          <w:szCs w:val="28"/>
        </w:rPr>
        <w:t xml:space="preserve"> </w:t>
      </w:r>
      <w:r w:rsidR="00C42DA2">
        <w:rPr>
          <w:sz w:val="28"/>
          <w:szCs w:val="28"/>
        </w:rPr>
        <w:t>Gemensam s</w:t>
      </w:r>
      <w:r w:rsidR="00EC2282">
        <w:rPr>
          <w:sz w:val="28"/>
          <w:szCs w:val="28"/>
        </w:rPr>
        <w:t>tart ca 18.</w:t>
      </w:r>
      <w:r w:rsidR="00AE119C">
        <w:rPr>
          <w:sz w:val="28"/>
          <w:szCs w:val="28"/>
        </w:rPr>
        <w:t>3</w:t>
      </w:r>
      <w:r w:rsidR="00EC2282">
        <w:rPr>
          <w:sz w:val="28"/>
          <w:szCs w:val="28"/>
        </w:rPr>
        <w:t>0</w:t>
      </w:r>
    </w:p>
    <w:p w:rsidR="007B3CB3" w:rsidRDefault="007B3CB3" w:rsidP="004B4646">
      <w:pPr>
        <w:ind w:left="2268" w:hanging="2268"/>
        <w:rPr>
          <w:sz w:val="28"/>
          <w:szCs w:val="28"/>
        </w:rPr>
      </w:pPr>
    </w:p>
    <w:p w:rsidR="007B3CB3" w:rsidRDefault="007B3CB3" w:rsidP="00CE0EA8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Banor:</w:t>
      </w:r>
      <w:r>
        <w:rPr>
          <w:sz w:val="28"/>
          <w:szCs w:val="28"/>
        </w:rPr>
        <w:tab/>
      </w:r>
      <w:r w:rsidRPr="007B3CB3">
        <w:rPr>
          <w:b/>
          <w:sz w:val="28"/>
          <w:szCs w:val="28"/>
        </w:rPr>
        <w:t>Kort</w:t>
      </w:r>
      <w:r w:rsidR="00AE119C">
        <w:rPr>
          <w:sz w:val="28"/>
          <w:szCs w:val="28"/>
        </w:rPr>
        <w:t>: 2,8</w:t>
      </w:r>
      <w:r w:rsidR="00EC2282">
        <w:rPr>
          <w:sz w:val="28"/>
          <w:szCs w:val="28"/>
        </w:rPr>
        <w:t xml:space="preserve"> </w:t>
      </w:r>
      <w:r w:rsidR="00CE0EA8">
        <w:rPr>
          <w:sz w:val="28"/>
          <w:szCs w:val="28"/>
        </w:rPr>
        <w:t xml:space="preserve">km lätt </w:t>
      </w:r>
      <w:r>
        <w:rPr>
          <w:sz w:val="28"/>
          <w:szCs w:val="28"/>
        </w:rPr>
        <w:t>(lätt för den erfarne, men bra för de yngre och nyare)</w:t>
      </w:r>
    </w:p>
    <w:p w:rsidR="007B3CB3" w:rsidRDefault="007B3CB3" w:rsidP="00CE0EA8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Pr="007B3CB3">
        <w:rPr>
          <w:b/>
          <w:sz w:val="28"/>
          <w:szCs w:val="28"/>
        </w:rPr>
        <w:t>Mellan</w:t>
      </w:r>
      <w:r w:rsidR="00765238">
        <w:rPr>
          <w:sz w:val="28"/>
          <w:szCs w:val="28"/>
        </w:rPr>
        <w:t>: 4,2</w:t>
      </w:r>
      <w:r w:rsidR="00EC2282">
        <w:rPr>
          <w:sz w:val="28"/>
          <w:szCs w:val="28"/>
        </w:rPr>
        <w:t xml:space="preserve"> </w:t>
      </w:r>
      <w:r>
        <w:rPr>
          <w:sz w:val="28"/>
          <w:szCs w:val="28"/>
        </w:rPr>
        <w:t>km medelsvår (ganska lagom för ungdomar och moget vuxna)</w:t>
      </w:r>
    </w:p>
    <w:p w:rsidR="007B3CB3" w:rsidRDefault="007B3CB3" w:rsidP="004B4646">
      <w:pPr>
        <w:ind w:left="2268"/>
        <w:rPr>
          <w:sz w:val="28"/>
          <w:szCs w:val="28"/>
        </w:rPr>
      </w:pPr>
      <w:r>
        <w:rPr>
          <w:b/>
          <w:sz w:val="28"/>
          <w:szCs w:val="28"/>
        </w:rPr>
        <w:t>Lång</w:t>
      </w:r>
      <w:r w:rsidR="00EC2282">
        <w:rPr>
          <w:sz w:val="28"/>
          <w:szCs w:val="28"/>
        </w:rPr>
        <w:t xml:space="preserve">: </w:t>
      </w:r>
      <w:r w:rsidR="00765238">
        <w:rPr>
          <w:sz w:val="28"/>
          <w:szCs w:val="28"/>
        </w:rPr>
        <w:t>6,5</w:t>
      </w:r>
      <w:r w:rsidR="00EC2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km </w:t>
      </w:r>
      <w:r w:rsidRPr="007B3CB3">
        <w:rPr>
          <w:sz w:val="28"/>
          <w:szCs w:val="28"/>
        </w:rPr>
        <w:t>(</w:t>
      </w:r>
      <w:r w:rsidR="008D430A">
        <w:rPr>
          <w:sz w:val="28"/>
          <w:szCs w:val="28"/>
        </w:rPr>
        <w:t>Perfekt för äldre ungdoma</w:t>
      </w:r>
      <w:r w:rsidR="0032052A">
        <w:rPr>
          <w:sz w:val="28"/>
          <w:szCs w:val="28"/>
        </w:rPr>
        <w:t>r, juniorer, seniorer och veteraner som vill ha utmaningen!</w:t>
      </w:r>
      <w:r w:rsidRPr="007B3CB3">
        <w:rPr>
          <w:sz w:val="28"/>
          <w:szCs w:val="28"/>
        </w:rPr>
        <w:t>)</w:t>
      </w:r>
    </w:p>
    <w:p w:rsidR="00B8787C" w:rsidRDefault="00B8787C" w:rsidP="004B4646">
      <w:pPr>
        <w:ind w:left="2268" w:hanging="2268"/>
        <w:rPr>
          <w:sz w:val="28"/>
          <w:szCs w:val="28"/>
        </w:rPr>
      </w:pPr>
    </w:p>
    <w:p w:rsidR="002E3460" w:rsidRDefault="002E3460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Målgång:</w:t>
      </w:r>
      <w:r>
        <w:rPr>
          <w:sz w:val="28"/>
          <w:szCs w:val="28"/>
        </w:rPr>
        <w:tab/>
        <w:t>Målet passeras på vägen till start. Efter målgång ansvarar varje löpare själv för att ta sig tillbaks till bygdegården och avläsning av brickan.</w:t>
      </w:r>
    </w:p>
    <w:p w:rsidR="002E3460" w:rsidRDefault="002E3460" w:rsidP="004B4646">
      <w:pPr>
        <w:ind w:left="2268" w:hanging="2268"/>
        <w:rPr>
          <w:sz w:val="28"/>
          <w:szCs w:val="28"/>
        </w:rPr>
      </w:pPr>
    </w:p>
    <w:p w:rsidR="00383CA2" w:rsidRDefault="00FF7DB9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Karta:</w:t>
      </w:r>
      <w:r>
        <w:rPr>
          <w:sz w:val="28"/>
          <w:szCs w:val="28"/>
        </w:rPr>
        <w:tab/>
      </w:r>
      <w:r w:rsidR="00CE0EA8">
        <w:rPr>
          <w:sz w:val="28"/>
          <w:szCs w:val="28"/>
        </w:rPr>
        <w:t>Homabladet</w:t>
      </w:r>
      <w:r w:rsidR="00765238">
        <w:rPr>
          <w:sz w:val="28"/>
          <w:szCs w:val="28"/>
        </w:rPr>
        <w:t>, sk</w:t>
      </w:r>
      <w:r w:rsidR="004B4646">
        <w:rPr>
          <w:sz w:val="28"/>
          <w:szCs w:val="28"/>
        </w:rPr>
        <w:t xml:space="preserve">ala </w:t>
      </w:r>
      <w:r w:rsidR="00765238">
        <w:rPr>
          <w:sz w:val="28"/>
          <w:szCs w:val="28"/>
        </w:rPr>
        <w:t>1:10</w:t>
      </w:r>
      <w:r w:rsidR="0032052A">
        <w:rPr>
          <w:sz w:val="28"/>
          <w:szCs w:val="28"/>
        </w:rPr>
        <w:t xml:space="preserve"> 0</w:t>
      </w:r>
      <w:r w:rsidR="00286717">
        <w:rPr>
          <w:sz w:val="28"/>
          <w:szCs w:val="28"/>
        </w:rPr>
        <w:t>00</w:t>
      </w:r>
      <w:r w:rsidR="00EC2282">
        <w:rPr>
          <w:sz w:val="28"/>
          <w:szCs w:val="28"/>
        </w:rPr>
        <w:t xml:space="preserve"> för </w:t>
      </w:r>
      <w:r w:rsidR="008D430A">
        <w:rPr>
          <w:sz w:val="28"/>
          <w:szCs w:val="28"/>
        </w:rPr>
        <w:t>långa</w:t>
      </w:r>
      <w:r w:rsidR="00D204A3">
        <w:rPr>
          <w:sz w:val="28"/>
          <w:szCs w:val="28"/>
        </w:rPr>
        <w:t xml:space="preserve"> och mellanbanorna</w:t>
      </w:r>
      <w:r w:rsidR="008D430A">
        <w:rPr>
          <w:sz w:val="28"/>
          <w:szCs w:val="28"/>
        </w:rPr>
        <w:t xml:space="preserve"> och </w:t>
      </w:r>
      <w:r w:rsidR="00D204A3">
        <w:rPr>
          <w:sz w:val="28"/>
          <w:szCs w:val="28"/>
        </w:rPr>
        <w:t>1:7 500 för korta banan</w:t>
      </w:r>
      <w:r>
        <w:rPr>
          <w:sz w:val="28"/>
          <w:szCs w:val="28"/>
        </w:rPr>
        <w:t>.</w:t>
      </w:r>
      <w:r w:rsidR="0032052A">
        <w:rPr>
          <w:sz w:val="28"/>
          <w:szCs w:val="28"/>
        </w:rPr>
        <w:t xml:space="preserve"> </w:t>
      </w:r>
    </w:p>
    <w:p w:rsidR="00FF7DB9" w:rsidRDefault="00FF7DB9" w:rsidP="004B4646">
      <w:pPr>
        <w:ind w:left="2268" w:hanging="2268"/>
        <w:rPr>
          <w:sz w:val="28"/>
          <w:szCs w:val="28"/>
        </w:rPr>
      </w:pPr>
    </w:p>
    <w:p w:rsidR="00765238" w:rsidRDefault="00FF7DB9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Terrängbeskrivning:</w:t>
      </w:r>
      <w:r w:rsidR="00765238">
        <w:rPr>
          <w:sz w:val="28"/>
          <w:szCs w:val="28"/>
        </w:rPr>
        <w:t xml:space="preserve"> Skogsmark med svag till måttlig kupering och varierande framkomlighet. </w:t>
      </w:r>
      <w:r w:rsidR="005506CE">
        <w:rPr>
          <w:sz w:val="28"/>
          <w:szCs w:val="28"/>
        </w:rPr>
        <w:t xml:space="preserve">Långa banan berörs också av områden med hällmark, se upp för hällsprickor! </w:t>
      </w:r>
      <w:r w:rsidR="00765238">
        <w:rPr>
          <w:sz w:val="28"/>
          <w:szCs w:val="28"/>
        </w:rPr>
        <w:t xml:space="preserve">Observera att kartan är </w:t>
      </w:r>
      <w:r w:rsidR="005506CE">
        <w:rPr>
          <w:sz w:val="28"/>
          <w:szCs w:val="28"/>
        </w:rPr>
        <w:t xml:space="preserve">gammal och endast minimalt reviderad. Nya tomter finns </w:t>
      </w:r>
      <w:r w:rsidR="005506CE">
        <w:rPr>
          <w:sz w:val="28"/>
          <w:szCs w:val="28"/>
        </w:rPr>
        <w:lastRenderedPageBreak/>
        <w:t xml:space="preserve">och är markerade som förbjudna områden, </w:t>
      </w:r>
      <w:r w:rsidR="00CE0EA8">
        <w:rPr>
          <w:sz w:val="28"/>
          <w:szCs w:val="28"/>
        </w:rPr>
        <w:t>ingen snitsel runt dessa finns i terrängen.</w:t>
      </w:r>
    </w:p>
    <w:p w:rsidR="005506CE" w:rsidRDefault="005506CE" w:rsidP="004B4646">
      <w:pPr>
        <w:ind w:left="2268" w:hanging="2268"/>
        <w:rPr>
          <w:sz w:val="28"/>
          <w:szCs w:val="28"/>
        </w:rPr>
      </w:pPr>
    </w:p>
    <w:p w:rsidR="005506CE" w:rsidRDefault="005506CE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Staket:</w:t>
      </w:r>
      <w:r>
        <w:rPr>
          <w:sz w:val="28"/>
          <w:szCs w:val="28"/>
        </w:rPr>
        <w:tab/>
        <w:t xml:space="preserve">I området närmast start och mål finns elstängsel </w:t>
      </w:r>
      <w:r w:rsidRPr="005506CE">
        <w:rPr>
          <w:b/>
          <w:sz w:val="28"/>
          <w:szCs w:val="28"/>
        </w:rPr>
        <w:t>med ström på</w:t>
      </w:r>
      <w:r>
        <w:rPr>
          <w:sz w:val="28"/>
          <w:szCs w:val="28"/>
        </w:rPr>
        <w:t xml:space="preserve"> i anslutning till hästhagar. Banorna är lagda så att dessa kan passeras mestadels vid grindar.</w:t>
      </w:r>
      <w:r w:rsidR="004E74ED">
        <w:rPr>
          <w:sz w:val="28"/>
          <w:szCs w:val="28"/>
        </w:rPr>
        <w:t xml:space="preserve"> Ström finns bara i den övre tråden. Iakttag försiktighet vid passage</w:t>
      </w:r>
      <w:r w:rsidR="00CE0EA8">
        <w:rPr>
          <w:sz w:val="28"/>
          <w:szCs w:val="28"/>
        </w:rPr>
        <w:t xml:space="preserve"> av staket, och stäng grindar efter er.</w:t>
      </w:r>
      <w:bookmarkStart w:id="1" w:name="_GoBack"/>
      <w:bookmarkEnd w:id="1"/>
    </w:p>
    <w:p w:rsidR="00765238" w:rsidRDefault="004E74ED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F77" w:rsidRDefault="00A03F77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Uppföljning:</w:t>
      </w:r>
      <w:r>
        <w:rPr>
          <w:sz w:val="28"/>
          <w:szCs w:val="28"/>
        </w:rPr>
        <w:tab/>
        <w:t>GPS-uppföljning erbjuds via Livelox, se separat PM</w:t>
      </w:r>
    </w:p>
    <w:p w:rsidR="00286717" w:rsidRDefault="00FF7DB9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717" w:rsidRDefault="00286717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Banläggare: </w:t>
      </w:r>
      <w:r>
        <w:rPr>
          <w:sz w:val="28"/>
          <w:szCs w:val="28"/>
        </w:rPr>
        <w:tab/>
      </w:r>
      <w:r w:rsidR="00765238">
        <w:rPr>
          <w:sz w:val="28"/>
          <w:szCs w:val="28"/>
        </w:rPr>
        <w:t>Olof Persson</w:t>
      </w:r>
    </w:p>
    <w:p w:rsidR="00286717" w:rsidRDefault="00286717" w:rsidP="004B4646">
      <w:pPr>
        <w:ind w:left="2268" w:hanging="2268"/>
        <w:rPr>
          <w:sz w:val="28"/>
          <w:szCs w:val="28"/>
        </w:rPr>
      </w:pPr>
    </w:p>
    <w:p w:rsidR="00286717" w:rsidRDefault="00EC2282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Sekretariat</w:t>
      </w:r>
      <w:r w:rsidR="00286717">
        <w:rPr>
          <w:sz w:val="28"/>
          <w:szCs w:val="28"/>
        </w:rPr>
        <w:t xml:space="preserve">: </w:t>
      </w:r>
      <w:r w:rsidR="00286717">
        <w:rPr>
          <w:sz w:val="28"/>
          <w:szCs w:val="28"/>
        </w:rPr>
        <w:tab/>
      </w:r>
      <w:r w:rsidR="004E74ED">
        <w:rPr>
          <w:sz w:val="28"/>
          <w:szCs w:val="28"/>
        </w:rPr>
        <w:t>Olof Persson</w:t>
      </w:r>
    </w:p>
    <w:p w:rsidR="00CE6EC7" w:rsidRDefault="00CE6EC7" w:rsidP="004B4646">
      <w:pPr>
        <w:ind w:left="2268" w:hanging="2268"/>
        <w:rPr>
          <w:sz w:val="28"/>
          <w:szCs w:val="28"/>
        </w:rPr>
      </w:pPr>
    </w:p>
    <w:p w:rsidR="00CE6EC7" w:rsidRDefault="00CE6EC7" w:rsidP="004B464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Frågor?</w:t>
      </w:r>
      <w:r>
        <w:rPr>
          <w:sz w:val="28"/>
          <w:szCs w:val="28"/>
        </w:rPr>
        <w:tab/>
        <w:t xml:space="preserve">Kontakta </w:t>
      </w:r>
      <w:r w:rsidR="00EC2282">
        <w:rPr>
          <w:sz w:val="28"/>
          <w:szCs w:val="28"/>
        </w:rPr>
        <w:t>Brent Godman</w:t>
      </w:r>
      <w:r>
        <w:rPr>
          <w:sz w:val="28"/>
          <w:szCs w:val="28"/>
        </w:rPr>
        <w:t xml:space="preserve">, </w:t>
      </w:r>
      <w:r w:rsidR="00EC2282">
        <w:rPr>
          <w:sz w:val="28"/>
          <w:szCs w:val="28"/>
        </w:rPr>
        <w:t>073-760 13 15</w:t>
      </w:r>
      <w:r>
        <w:rPr>
          <w:sz w:val="28"/>
          <w:szCs w:val="28"/>
        </w:rPr>
        <w:t xml:space="preserve"> el. </w:t>
      </w:r>
      <w:hyperlink r:id="rId6" w:history="1">
        <w:r w:rsidR="005506CE" w:rsidRPr="000A4D6F">
          <w:rPr>
            <w:rStyle w:val="Hyperlnk"/>
            <w:sz w:val="28"/>
            <w:szCs w:val="28"/>
          </w:rPr>
          <w:t>brent.godman@gmail.com</w:t>
        </w:r>
      </w:hyperlink>
      <w:r>
        <w:rPr>
          <w:sz w:val="28"/>
          <w:szCs w:val="28"/>
        </w:rPr>
        <w:t xml:space="preserve"> </w:t>
      </w:r>
      <w:r w:rsidR="005506CE">
        <w:rPr>
          <w:sz w:val="28"/>
          <w:szCs w:val="28"/>
        </w:rPr>
        <w:br/>
        <w:t>alternativt Olof Persson, 073-964 92 65</w:t>
      </w:r>
    </w:p>
    <w:p w:rsidR="00383CA2" w:rsidRDefault="00383CA2" w:rsidP="004B4646">
      <w:pPr>
        <w:ind w:left="2268" w:hanging="2268"/>
        <w:rPr>
          <w:sz w:val="28"/>
          <w:szCs w:val="28"/>
        </w:rPr>
      </w:pPr>
    </w:p>
    <w:p w:rsidR="007B3CB3" w:rsidRPr="001C7CF9" w:rsidRDefault="007B3CB3" w:rsidP="004B4646">
      <w:pPr>
        <w:ind w:left="2268" w:hanging="2268"/>
        <w:rPr>
          <w:b/>
          <w:sz w:val="28"/>
          <w:szCs w:val="28"/>
        </w:rPr>
      </w:pPr>
    </w:p>
    <w:sectPr w:rsidR="007B3CB3" w:rsidRPr="001C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3"/>
    <w:rsid w:val="0004244E"/>
    <w:rsid w:val="0011351B"/>
    <w:rsid w:val="001169E1"/>
    <w:rsid w:val="001C7CF9"/>
    <w:rsid w:val="00205548"/>
    <w:rsid w:val="00217EBF"/>
    <w:rsid w:val="00222FD0"/>
    <w:rsid w:val="00225D5D"/>
    <w:rsid w:val="00281590"/>
    <w:rsid w:val="00286717"/>
    <w:rsid w:val="002E3460"/>
    <w:rsid w:val="0032052A"/>
    <w:rsid w:val="00321B5C"/>
    <w:rsid w:val="00363778"/>
    <w:rsid w:val="00383CA2"/>
    <w:rsid w:val="00385A7B"/>
    <w:rsid w:val="00461716"/>
    <w:rsid w:val="004B4646"/>
    <w:rsid w:val="004E74ED"/>
    <w:rsid w:val="005506CE"/>
    <w:rsid w:val="00765238"/>
    <w:rsid w:val="007B3CB3"/>
    <w:rsid w:val="00836708"/>
    <w:rsid w:val="008628AC"/>
    <w:rsid w:val="008D430A"/>
    <w:rsid w:val="00933D9F"/>
    <w:rsid w:val="00977E34"/>
    <w:rsid w:val="009B5D0F"/>
    <w:rsid w:val="00A03F77"/>
    <w:rsid w:val="00A16CAF"/>
    <w:rsid w:val="00AE119C"/>
    <w:rsid w:val="00B8787C"/>
    <w:rsid w:val="00C15748"/>
    <w:rsid w:val="00C42DA2"/>
    <w:rsid w:val="00C60B6C"/>
    <w:rsid w:val="00CE0EA8"/>
    <w:rsid w:val="00CE6EC7"/>
    <w:rsid w:val="00CF6D1D"/>
    <w:rsid w:val="00D0705D"/>
    <w:rsid w:val="00D204A3"/>
    <w:rsid w:val="00DB0CAB"/>
    <w:rsid w:val="00DC6F73"/>
    <w:rsid w:val="00DF16F9"/>
    <w:rsid w:val="00E27608"/>
    <w:rsid w:val="00EC2282"/>
    <w:rsid w:val="00EF708D"/>
    <w:rsid w:val="00F355CE"/>
    <w:rsid w:val="00FC2564"/>
    <w:rsid w:val="00FF26C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E6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E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nt.godm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Hewlett-Packard</Company>
  <LinksUpToDate>false</LinksUpToDate>
  <CharactersWithSpaces>1834</CharactersWithSpaces>
  <SharedDoc>false</SharedDoc>
  <HLinks>
    <vt:vector size="18" baseType="variant"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http://www.facebook.com/gotlandsbrook</vt:lpwstr>
      </vt:variant>
      <vt:variant>
        <vt:lpwstr/>
      </vt:variant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http://www.gotlandsbrook.com/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mailto:brent.godman@gmail.com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Anna</dc:creator>
  <cp:lastModifiedBy>svaideroma</cp:lastModifiedBy>
  <cp:revision>8</cp:revision>
  <cp:lastPrinted>2017-11-09T21:09:00Z</cp:lastPrinted>
  <dcterms:created xsi:type="dcterms:W3CDTF">2017-11-18T13:43:00Z</dcterms:created>
  <dcterms:modified xsi:type="dcterms:W3CDTF">2017-11-20T16:51:00Z</dcterms:modified>
</cp:coreProperties>
</file>