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22" w:rsidRDefault="009A6CB8">
      <w:r>
        <w:rPr>
          <w:noProof/>
        </w:rPr>
        <w:drawing>
          <wp:inline distT="0" distB="0" distL="0" distR="0" wp14:anchorId="083B6561" wp14:editId="69ACF940">
            <wp:extent cx="1384300" cy="711200"/>
            <wp:effectExtent l="0" t="0" r="0" b="0"/>
            <wp:docPr id="2"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300" cy="711200"/>
                    </a:xfrm>
                    <a:prstGeom prst="rect">
                      <a:avLst/>
                    </a:prstGeom>
                    <a:noFill/>
                    <a:ln>
                      <a:noFill/>
                    </a:ln>
                  </pic:spPr>
                </pic:pic>
              </a:graphicData>
            </a:graphic>
          </wp:inline>
        </w:drawing>
      </w:r>
      <w:r w:rsidR="00CD516C">
        <w:tab/>
      </w:r>
      <w:r w:rsidR="00CD516C">
        <w:tab/>
      </w:r>
      <w:r w:rsidR="00CD516C" w:rsidRPr="009A6CB8">
        <w:rPr>
          <w:b/>
          <w:sz w:val="40"/>
          <w:szCs w:val="40"/>
        </w:rPr>
        <w:t>INBJUDAN</w:t>
      </w:r>
      <w:r w:rsidR="00CD516C" w:rsidRPr="009A6CB8">
        <w:rPr>
          <w:b/>
          <w:sz w:val="40"/>
          <w:szCs w:val="40"/>
        </w:rPr>
        <w:tab/>
      </w:r>
      <w:r w:rsidR="004B5EA4">
        <w:rPr>
          <w:b/>
          <w:sz w:val="40"/>
          <w:szCs w:val="40"/>
        </w:rPr>
        <w:t xml:space="preserve">     </w:t>
      </w:r>
      <w:r w:rsidR="00CD516C" w:rsidRPr="00CD516C">
        <w:rPr>
          <w:noProof/>
        </w:rPr>
        <w:drawing>
          <wp:inline distT="0" distB="0" distL="0" distR="0">
            <wp:extent cx="908050" cy="8509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850900"/>
                    </a:xfrm>
                    <a:prstGeom prst="rect">
                      <a:avLst/>
                    </a:prstGeom>
                    <a:noFill/>
                    <a:ln>
                      <a:noFill/>
                    </a:ln>
                  </pic:spPr>
                </pic:pic>
              </a:graphicData>
            </a:graphic>
          </wp:inline>
        </w:drawing>
      </w:r>
    </w:p>
    <w:p w:rsidR="00CD516C" w:rsidRDefault="00CD516C" w:rsidP="004B5EA4">
      <w:pPr>
        <w:jc w:val="center"/>
        <w:rPr>
          <w:b/>
          <w:sz w:val="72"/>
          <w:szCs w:val="72"/>
        </w:rPr>
      </w:pPr>
      <w:r w:rsidRPr="004B5EA4">
        <w:rPr>
          <w:b/>
          <w:sz w:val="72"/>
          <w:szCs w:val="72"/>
        </w:rPr>
        <w:t xml:space="preserve">Förenings-DM </w:t>
      </w:r>
      <w:r w:rsidR="0064084A">
        <w:rPr>
          <w:b/>
          <w:sz w:val="72"/>
          <w:szCs w:val="72"/>
        </w:rPr>
        <w:t xml:space="preserve">i </w:t>
      </w:r>
      <w:proofErr w:type="spellStart"/>
      <w:r w:rsidR="0064084A">
        <w:rPr>
          <w:b/>
          <w:sz w:val="72"/>
          <w:szCs w:val="72"/>
        </w:rPr>
        <w:t>SkidO</w:t>
      </w:r>
      <w:proofErr w:type="spellEnd"/>
      <w:r w:rsidRPr="004B5EA4">
        <w:rPr>
          <w:b/>
          <w:sz w:val="72"/>
          <w:szCs w:val="72"/>
        </w:rPr>
        <w:br/>
      </w:r>
      <w:r w:rsidR="00594C64">
        <w:rPr>
          <w:b/>
          <w:sz w:val="72"/>
          <w:szCs w:val="72"/>
        </w:rPr>
        <w:t>öppet</w:t>
      </w:r>
    </w:p>
    <w:p w:rsidR="00495802" w:rsidRPr="004B5EA4" w:rsidRDefault="00D66C9D" w:rsidP="004B5EA4">
      <w:pPr>
        <w:jc w:val="center"/>
        <w:rPr>
          <w:b/>
          <w:sz w:val="72"/>
          <w:szCs w:val="72"/>
        </w:rPr>
      </w:pPr>
      <w:r>
        <w:rPr>
          <w:b/>
          <w:sz w:val="72"/>
          <w:szCs w:val="72"/>
        </w:rPr>
        <w:t>Lördag 24 mars</w:t>
      </w:r>
    </w:p>
    <w:p w:rsidR="003D7390" w:rsidRPr="004B5EA4" w:rsidRDefault="003D7390">
      <w:pPr>
        <w:rPr>
          <w:b/>
        </w:rPr>
      </w:pPr>
      <w:r w:rsidRPr="00AA0CEE">
        <w:rPr>
          <w:b/>
        </w:rPr>
        <w:t xml:space="preserve">Tävlingstyp </w:t>
      </w:r>
      <w:r w:rsidR="004B5EA4">
        <w:rPr>
          <w:b/>
        </w:rPr>
        <w:br/>
      </w:r>
      <w:r w:rsidR="00594C64">
        <w:t>Rolig s</w:t>
      </w:r>
      <w:r w:rsidRPr="003D7390">
        <w:t>tafett, 3-manna</w:t>
      </w:r>
      <w:r w:rsidR="009726F1">
        <w:t>lag</w:t>
      </w:r>
      <w:r w:rsidRPr="003D7390">
        <w:t xml:space="preserve"> med</w:t>
      </w:r>
      <w:r w:rsidR="00491F69">
        <w:t xml:space="preserve"> handikappsystem: </w:t>
      </w:r>
      <w:r w:rsidRPr="003D7390">
        <w:t xml:space="preserve"> valfri sammansättning enligt beskrivet poängsystem (se </w:t>
      </w:r>
      <w:r w:rsidR="004B5EA4">
        <w:t>nedan</w:t>
      </w:r>
      <w:r w:rsidRPr="003D7390">
        <w:t>)</w:t>
      </w:r>
      <w:r w:rsidR="00491F69">
        <w:t xml:space="preserve"> där poängen avgör starttid</w:t>
      </w:r>
      <w:r w:rsidRPr="003D7390">
        <w:t>. Första lag i mål står som vinnare.</w:t>
      </w:r>
    </w:p>
    <w:p w:rsidR="0064392C" w:rsidRDefault="0064392C">
      <w:r w:rsidRPr="00AA0CEE">
        <w:rPr>
          <w:b/>
        </w:rPr>
        <w:t>Start</w:t>
      </w:r>
      <w:r w:rsidRPr="0064392C">
        <w:t xml:space="preserve"> </w:t>
      </w:r>
      <w:r>
        <w:br/>
      </w:r>
      <w:proofErr w:type="spellStart"/>
      <w:r w:rsidR="00132255">
        <w:t>S</w:t>
      </w:r>
      <w:r w:rsidRPr="0064392C">
        <w:t>tart</w:t>
      </w:r>
      <w:proofErr w:type="spellEnd"/>
      <w:r w:rsidRPr="0064392C">
        <w:t xml:space="preserve"> </w:t>
      </w:r>
      <w:proofErr w:type="spellStart"/>
      <w:r w:rsidRPr="0064392C">
        <w:t>kl</w:t>
      </w:r>
      <w:proofErr w:type="spellEnd"/>
      <w:r w:rsidRPr="0064392C">
        <w:t xml:space="preserve"> 11:00 för lag med </w:t>
      </w:r>
      <w:r w:rsidR="00491F69">
        <w:t>16</w:t>
      </w:r>
      <w:r w:rsidRPr="0064392C">
        <w:t xml:space="preserve"> poäng. </w:t>
      </w:r>
      <w:r w:rsidR="00491F69">
        <w:br/>
        <w:t>OBS! Eftersom det är t</w:t>
      </w:r>
      <w:r w:rsidRPr="0064392C">
        <w:t xml:space="preserve">vå minuters mellanrum för varje poäng upp till </w:t>
      </w:r>
      <w:r w:rsidR="00491F69">
        <w:t>optimala</w:t>
      </w:r>
      <w:r w:rsidRPr="0064392C">
        <w:t xml:space="preserve"> 16 poäng</w:t>
      </w:r>
      <w:r w:rsidR="00491F69">
        <w:t xml:space="preserve">, startar lag </w:t>
      </w:r>
      <w:r w:rsidR="002A1AFE">
        <w:t>med mindre poäng före</w:t>
      </w:r>
      <w:r w:rsidR="003B14A8">
        <w:t xml:space="preserve"> </w:t>
      </w:r>
      <w:proofErr w:type="spellStart"/>
      <w:r w:rsidR="003B14A8">
        <w:t>kl</w:t>
      </w:r>
      <w:proofErr w:type="spellEnd"/>
      <w:r w:rsidR="003B14A8">
        <w:t xml:space="preserve"> 11</w:t>
      </w:r>
      <w:r w:rsidR="002A1AFE">
        <w:t xml:space="preserve">, </w:t>
      </w:r>
      <w:r w:rsidR="00491F69">
        <w:t>från 10.34 och framåt</w:t>
      </w:r>
      <w:r w:rsidRPr="0064392C">
        <w:t xml:space="preserve">. </w:t>
      </w:r>
      <w:r w:rsidR="00491F69">
        <w:t>Var därmed beredd mellan 10.30 och 11.00.</w:t>
      </w:r>
      <w:r w:rsidR="00491F69">
        <w:br/>
      </w:r>
      <w:r w:rsidRPr="0064392C">
        <w:t xml:space="preserve">Öppna banor startar </w:t>
      </w:r>
      <w:r w:rsidR="00491F69">
        <w:t xml:space="preserve">från </w:t>
      </w:r>
      <w:proofErr w:type="spellStart"/>
      <w:r w:rsidR="00491F69">
        <w:t>kl</w:t>
      </w:r>
      <w:proofErr w:type="spellEnd"/>
      <w:r w:rsidR="00491F69">
        <w:t xml:space="preserve"> 11</w:t>
      </w:r>
      <w:r w:rsidRPr="0064392C">
        <w:t xml:space="preserve"> och 30 minuter framåt.   </w:t>
      </w:r>
    </w:p>
    <w:p w:rsidR="0064392C" w:rsidRDefault="0064392C">
      <w:r w:rsidRPr="00AA0CEE">
        <w:rPr>
          <w:b/>
        </w:rPr>
        <w:t>Samling</w:t>
      </w:r>
      <w:r w:rsidRPr="0064392C">
        <w:t xml:space="preserve"> </w:t>
      </w:r>
      <w:r>
        <w:br/>
      </w:r>
      <w:r w:rsidR="006F086F">
        <w:t>Ängen</w:t>
      </w:r>
      <w:r w:rsidR="00CD516C">
        <w:t>s P</w:t>
      </w:r>
      <w:r w:rsidR="006F086F">
        <w:t>, Friluftscentrum Södra Berget</w:t>
      </w:r>
      <w:r w:rsidR="00594C64">
        <w:t>.</w:t>
      </w:r>
    </w:p>
    <w:p w:rsidR="0064392C" w:rsidRDefault="0064392C">
      <w:r w:rsidRPr="00AA0CEE">
        <w:rPr>
          <w:b/>
        </w:rPr>
        <w:t>Banlängder</w:t>
      </w:r>
      <w:r w:rsidRPr="0064392C">
        <w:t xml:space="preserve"> </w:t>
      </w:r>
      <w:r>
        <w:br/>
      </w:r>
      <w:r w:rsidRPr="0064392C">
        <w:t>Sträcka 1 och 3: ca 4</w:t>
      </w:r>
      <w:r w:rsidR="00D11CC4">
        <w:t>,5</w:t>
      </w:r>
      <w:r w:rsidRPr="0064392C">
        <w:t xml:space="preserve"> km Sträcka 2: ca 2,5 km</w:t>
      </w:r>
      <w:r w:rsidR="00CD516C">
        <w:t xml:space="preserve">. </w:t>
      </w:r>
      <w:r w:rsidR="00AF4DA2">
        <w:br/>
      </w:r>
      <w:r w:rsidR="001568FF">
        <w:t>Ö</w:t>
      </w:r>
      <w:r w:rsidRPr="0064392C">
        <w:t>ppna banor</w:t>
      </w:r>
      <w:r w:rsidR="001568FF">
        <w:t xml:space="preserve">: Öppen 1 ca 2,5 km och Öppen 2 ca 4,5 km </w:t>
      </w:r>
      <w:r w:rsidRPr="0064392C">
        <w:t xml:space="preserve"> </w:t>
      </w:r>
    </w:p>
    <w:p w:rsidR="0064392C" w:rsidRDefault="0064392C">
      <w:r w:rsidRPr="00F86833">
        <w:rPr>
          <w:b/>
        </w:rPr>
        <w:t>Stämplingssystem</w:t>
      </w:r>
      <w:r w:rsidRPr="0064392C">
        <w:t xml:space="preserve"> </w:t>
      </w:r>
      <w:r>
        <w:br/>
      </w:r>
      <w:proofErr w:type="spellStart"/>
      <w:r w:rsidRPr="0064392C">
        <w:t>SportIdent</w:t>
      </w:r>
      <w:proofErr w:type="spellEnd"/>
      <w:r w:rsidRPr="0064392C">
        <w:t xml:space="preserve"> för samtliga klasser. Löparbrickor finns att hyra för </w:t>
      </w:r>
      <w:proofErr w:type="gramStart"/>
      <w:r w:rsidR="00F27DDA">
        <w:t>30</w:t>
      </w:r>
      <w:r w:rsidRPr="0064392C">
        <w:t>:-</w:t>
      </w:r>
      <w:proofErr w:type="gramEnd"/>
      <w:r w:rsidRPr="0064392C">
        <w:t xml:space="preserve"> Förlust av hyrbricka debiteras med 400:-   </w:t>
      </w:r>
    </w:p>
    <w:p w:rsidR="00594C64" w:rsidRDefault="0064392C">
      <w:r w:rsidRPr="00F86833">
        <w:rPr>
          <w:b/>
        </w:rPr>
        <w:t>Anmälan</w:t>
      </w:r>
      <w:r w:rsidRPr="0064392C">
        <w:t xml:space="preserve"> </w:t>
      </w:r>
      <w:r>
        <w:br/>
      </w:r>
      <w:r w:rsidRPr="0064392C">
        <w:t xml:space="preserve">Laganmälan via </w:t>
      </w:r>
      <w:proofErr w:type="spellStart"/>
      <w:r w:rsidRPr="0064392C">
        <w:t>Eventor</w:t>
      </w:r>
      <w:proofErr w:type="spellEnd"/>
      <w:r w:rsidRPr="0064392C">
        <w:t xml:space="preserve"> eller mail till </w:t>
      </w:r>
      <w:r w:rsidR="006F086F">
        <w:t xml:space="preserve">Ingrid Wiklander Nylander, </w:t>
      </w:r>
      <w:hyperlink r:id="rId6" w:history="1">
        <w:r w:rsidR="006F086F" w:rsidRPr="00BF64B8">
          <w:rPr>
            <w:rStyle w:val="Hyperlnk"/>
          </w:rPr>
          <w:t>ingridwinyl@gmail.com</w:t>
        </w:r>
      </w:hyperlink>
      <w:r w:rsidR="006F086F">
        <w:t xml:space="preserve"> </w:t>
      </w:r>
      <w:r w:rsidRPr="0064392C">
        <w:t xml:space="preserve"> senast onsdag den </w:t>
      </w:r>
      <w:r w:rsidR="006F086F">
        <w:t>2</w:t>
      </w:r>
      <w:r w:rsidRPr="0064392C">
        <w:t xml:space="preserve">1 </w:t>
      </w:r>
      <w:r w:rsidR="006F086F">
        <w:t>mars</w:t>
      </w:r>
      <w:r w:rsidRPr="0064392C">
        <w:t>. Namn, klass, bricknummer</w:t>
      </w:r>
      <w:r w:rsidR="00D53CF7">
        <w:t xml:space="preserve">. </w:t>
      </w:r>
      <w:r w:rsidR="00D53CF7" w:rsidRPr="00455DCE">
        <w:rPr>
          <w:b/>
        </w:rPr>
        <w:t>OBS! L</w:t>
      </w:r>
      <w:r w:rsidRPr="00455DCE">
        <w:rPr>
          <w:b/>
        </w:rPr>
        <w:t>agets totalpoäng anges</w:t>
      </w:r>
      <w:r w:rsidR="00C23DDF" w:rsidRPr="00455DCE">
        <w:rPr>
          <w:b/>
        </w:rPr>
        <w:t xml:space="preserve"> i fältet för lagledare</w:t>
      </w:r>
      <w:r w:rsidR="00D53CF7" w:rsidRPr="00455DCE">
        <w:rPr>
          <w:b/>
        </w:rPr>
        <w:t>.</w:t>
      </w:r>
      <w:r w:rsidR="00D53CF7">
        <w:t xml:space="preserve"> Hoppas det funkar, annars får du skicka mail</w:t>
      </w:r>
      <w:r w:rsidR="008C24D6">
        <w:t xml:space="preserve"> till Ingrid, adress se ovan</w:t>
      </w:r>
      <w:r w:rsidR="00D53CF7">
        <w:t>!</w:t>
      </w:r>
      <w:r w:rsidRPr="0064392C">
        <w:t xml:space="preserve"> </w:t>
      </w:r>
      <w:r>
        <w:br/>
      </w:r>
      <w:r w:rsidR="00594C64" w:rsidRPr="0064392C">
        <w:t xml:space="preserve">Efteranmälan </w:t>
      </w:r>
      <w:r w:rsidR="00594C64">
        <w:t>s</w:t>
      </w:r>
      <w:r w:rsidR="00594C64" w:rsidRPr="0064392C">
        <w:t xml:space="preserve">enast </w:t>
      </w:r>
      <w:r w:rsidR="00594C64">
        <w:t xml:space="preserve">lördag 24 mars </w:t>
      </w:r>
      <w:proofErr w:type="spellStart"/>
      <w:r w:rsidR="00594C64">
        <w:t>kl</w:t>
      </w:r>
      <w:proofErr w:type="spellEnd"/>
      <w:r w:rsidR="00594C64">
        <w:t xml:space="preserve"> 10.00</w:t>
      </w:r>
      <w:r w:rsidR="00594C64" w:rsidRPr="0064392C">
        <w:t xml:space="preserve"> till 50% förhöjd avgift</w:t>
      </w:r>
      <w:r w:rsidR="00594C64">
        <w:t>.</w:t>
      </w:r>
      <w:r w:rsidR="00594C64" w:rsidRPr="0064392C">
        <w:t xml:space="preserve">   </w:t>
      </w:r>
      <w:r w:rsidR="00594C64">
        <w:br/>
      </w:r>
      <w:r w:rsidRPr="0064392C">
        <w:t>Öppna banor anmälan på plats mellan 10:30 och 11:</w:t>
      </w:r>
      <w:r w:rsidR="006F086F">
        <w:t>30</w:t>
      </w:r>
      <w:r w:rsidRPr="0064392C">
        <w:t xml:space="preserve">   </w:t>
      </w:r>
    </w:p>
    <w:p w:rsidR="0064392C" w:rsidRDefault="0064392C">
      <w:r w:rsidRPr="00F86833">
        <w:rPr>
          <w:b/>
        </w:rPr>
        <w:t>Avgifter</w:t>
      </w:r>
      <w:r w:rsidRPr="0064392C">
        <w:t xml:space="preserve"> </w:t>
      </w:r>
      <w:r>
        <w:br/>
      </w:r>
      <w:r w:rsidRPr="0064392C">
        <w:t xml:space="preserve">Ungdom t o m 16 år </w:t>
      </w:r>
      <w:r w:rsidR="00005388">
        <w:t>100</w:t>
      </w:r>
      <w:r w:rsidRPr="0064392C">
        <w:t xml:space="preserve"> kr. Övriga 1</w:t>
      </w:r>
      <w:r w:rsidR="00594C64">
        <w:t>75</w:t>
      </w:r>
      <w:r w:rsidRPr="0064392C">
        <w:t xml:space="preserve"> kr. Faktureras i efterhand.   </w:t>
      </w:r>
    </w:p>
    <w:p w:rsidR="00B51187" w:rsidRDefault="0064392C">
      <w:r w:rsidRPr="00F86833">
        <w:rPr>
          <w:b/>
        </w:rPr>
        <w:t>Start och Resultatlistor</w:t>
      </w:r>
      <w:r w:rsidRPr="0064392C">
        <w:t xml:space="preserve"> </w:t>
      </w:r>
      <w:r>
        <w:br/>
      </w:r>
      <w:r w:rsidRPr="0064392C">
        <w:t xml:space="preserve">Via </w:t>
      </w:r>
      <w:proofErr w:type="spellStart"/>
      <w:r w:rsidRPr="0064392C">
        <w:t>Eventor</w:t>
      </w:r>
      <w:proofErr w:type="spellEnd"/>
      <w:r w:rsidRPr="0064392C">
        <w:t xml:space="preserve">   </w:t>
      </w:r>
    </w:p>
    <w:p w:rsidR="0019614F" w:rsidRDefault="0064392C">
      <w:r w:rsidRPr="00F86833">
        <w:rPr>
          <w:b/>
        </w:rPr>
        <w:lastRenderedPageBreak/>
        <w:t xml:space="preserve">Omklädning &amp; Dusch </w:t>
      </w:r>
      <w:r w:rsidRPr="00F86833">
        <w:rPr>
          <w:b/>
        </w:rPr>
        <w:br/>
      </w:r>
      <w:r w:rsidR="006F086F">
        <w:t>I omklädnings</w:t>
      </w:r>
      <w:r w:rsidRPr="0064392C">
        <w:t xml:space="preserve"> </w:t>
      </w:r>
      <w:r w:rsidR="006F086F">
        <w:t>stugan intill Ängens parkering</w:t>
      </w:r>
      <w:r w:rsidRPr="0064392C">
        <w:t xml:space="preserve">  </w:t>
      </w:r>
    </w:p>
    <w:p w:rsidR="0064392C" w:rsidRDefault="0064392C">
      <w:r w:rsidRPr="00F86833">
        <w:rPr>
          <w:b/>
        </w:rPr>
        <w:t>Servering</w:t>
      </w:r>
      <w:r w:rsidRPr="0064392C">
        <w:t xml:space="preserve"> </w:t>
      </w:r>
      <w:r w:rsidR="006F086F">
        <w:br/>
        <w:t>Ängens servering</w:t>
      </w:r>
    </w:p>
    <w:p w:rsidR="0019614F" w:rsidRDefault="0019614F">
      <w:r w:rsidRPr="00F86833">
        <w:rPr>
          <w:b/>
        </w:rPr>
        <w:t>Poängsystem</w:t>
      </w:r>
      <w:r w:rsidRPr="0019614F">
        <w:t xml:space="preserve"> </w:t>
      </w:r>
      <w:r>
        <w:br/>
      </w:r>
      <w:r w:rsidRPr="0019614F">
        <w:t xml:space="preserve">Handikappsystemet nedan gäller vid sammansättning av tremannalagen. </w:t>
      </w:r>
      <w:r w:rsidR="006F086F">
        <w:t>Optimalt</w:t>
      </w:r>
      <w:r w:rsidRPr="0019614F">
        <w:t xml:space="preserve"> </w:t>
      </w:r>
      <w:r w:rsidR="00594C64">
        <w:t>ska</w:t>
      </w:r>
      <w:r w:rsidRPr="0019614F">
        <w:t xml:space="preserve"> varje lag uppnå 16 poäng för de tre sträckorna tillsammans. </w:t>
      </w:r>
      <w:r w:rsidR="006F086F">
        <w:br/>
      </w:r>
      <w:r w:rsidRPr="0019614F">
        <w:t xml:space="preserve">För lag som har poäng lägre än 16 gäller att startsträckans löpare får starta 2 minuter tidigare för varje poäng under 16.   </w:t>
      </w:r>
      <w:r w:rsidR="006F086F">
        <w:br/>
        <w:t xml:space="preserve">För lag som har högre än 16 poäng, gäller att </w:t>
      </w:r>
      <w:r w:rsidR="006F086F" w:rsidRPr="0019614F">
        <w:t>startsträckans löpare får starta 2 minuter</w:t>
      </w:r>
      <w:r w:rsidR="006F086F">
        <w:t xml:space="preserve"> senare</w:t>
      </w:r>
      <w:r w:rsidR="006F086F" w:rsidRPr="0019614F">
        <w:t xml:space="preserve"> för varje poäng </w:t>
      </w:r>
      <w:r w:rsidR="006F086F">
        <w:t>över</w:t>
      </w:r>
      <w:r w:rsidR="006F086F" w:rsidRPr="0019614F">
        <w:t xml:space="preserve"> 16.   </w:t>
      </w:r>
    </w:p>
    <w:p w:rsidR="0019614F" w:rsidRDefault="0019614F">
      <w:r w:rsidRPr="004B5EA4">
        <w:rPr>
          <w:b/>
        </w:rPr>
        <w:t xml:space="preserve">Poäng per klass </w:t>
      </w:r>
      <w:r>
        <w:br/>
      </w:r>
      <w:r w:rsidR="004B5EA4" w:rsidRPr="0019614F">
        <w:t xml:space="preserve">9 </w:t>
      </w:r>
      <w:proofErr w:type="gramStart"/>
      <w:r w:rsidR="004B5EA4" w:rsidRPr="0019614F">
        <w:t xml:space="preserve">poäng  </w:t>
      </w:r>
      <w:r w:rsidRPr="0019614F">
        <w:t>H</w:t>
      </w:r>
      <w:proofErr w:type="gramEnd"/>
      <w:r w:rsidRPr="0019614F">
        <w:t xml:space="preserve">20, H21, H35  </w:t>
      </w:r>
      <w:r>
        <w:br/>
      </w:r>
      <w:r w:rsidR="004B5EA4" w:rsidRPr="0019614F">
        <w:t xml:space="preserve">8 poäng  </w:t>
      </w:r>
      <w:r w:rsidRPr="0019614F">
        <w:t xml:space="preserve">H18, H40  </w:t>
      </w:r>
      <w:r>
        <w:br/>
      </w:r>
      <w:r w:rsidR="004B5EA4" w:rsidRPr="0019614F">
        <w:t xml:space="preserve">7 poäng  </w:t>
      </w:r>
      <w:r w:rsidRPr="0019614F">
        <w:t xml:space="preserve">H45, D21  </w:t>
      </w:r>
      <w:r>
        <w:br/>
      </w:r>
      <w:r w:rsidR="004B5EA4" w:rsidRPr="0019614F">
        <w:t xml:space="preserve">6 poäng  </w:t>
      </w:r>
      <w:r w:rsidRPr="0019614F">
        <w:t xml:space="preserve">H16, H50, D20, D35 </w:t>
      </w:r>
      <w:r>
        <w:br/>
      </w:r>
      <w:r w:rsidR="004B5EA4">
        <w:t xml:space="preserve">5 </w:t>
      </w:r>
      <w:r w:rsidR="004B5EA4" w:rsidRPr="0019614F">
        <w:t xml:space="preserve">poäng  </w:t>
      </w:r>
      <w:r w:rsidRPr="0019614F">
        <w:t xml:space="preserve">H55, D18, D40  </w:t>
      </w:r>
      <w:r>
        <w:br/>
      </w:r>
      <w:r w:rsidR="004B5EA4" w:rsidRPr="0019614F">
        <w:t xml:space="preserve">4 poäng  </w:t>
      </w:r>
      <w:r w:rsidRPr="0019614F">
        <w:t xml:space="preserve">H14, H60, D16, D45 </w:t>
      </w:r>
      <w:r>
        <w:br/>
      </w:r>
      <w:r w:rsidR="004B5EA4" w:rsidRPr="0019614F">
        <w:t xml:space="preserve">3 poäng  </w:t>
      </w:r>
      <w:r w:rsidRPr="0019614F">
        <w:t xml:space="preserve">H65, D14, D50  </w:t>
      </w:r>
      <w:r>
        <w:br/>
      </w:r>
      <w:r w:rsidR="004B5EA4" w:rsidRPr="0019614F">
        <w:t xml:space="preserve">2 poäng  </w:t>
      </w:r>
      <w:r w:rsidRPr="0019614F">
        <w:t xml:space="preserve">HD12,H70,D55,D60 </w:t>
      </w:r>
      <w:r>
        <w:br/>
      </w:r>
      <w:r w:rsidR="004B5EA4" w:rsidRPr="0019614F">
        <w:t xml:space="preserve">1 poäng  </w:t>
      </w:r>
      <w:r w:rsidRPr="0019614F">
        <w:t xml:space="preserve">HD10, H75-, D65- </w:t>
      </w:r>
    </w:p>
    <w:p w:rsidR="0019614F" w:rsidRDefault="0019614F">
      <w:r w:rsidRPr="0019614F">
        <w:t xml:space="preserve">Exempel: Lag med </w:t>
      </w:r>
      <w:r w:rsidR="00AD597F">
        <w:t>8</w:t>
      </w:r>
      <w:r w:rsidRPr="0019614F">
        <w:t xml:space="preserve"> poäng startar </w:t>
      </w:r>
      <w:r w:rsidR="00AD597F">
        <w:t>16</w:t>
      </w:r>
      <w:r w:rsidRPr="0019614F">
        <w:t xml:space="preserve"> minuter före lag med 1</w:t>
      </w:r>
      <w:r w:rsidR="00AD597F">
        <w:t>6</w:t>
      </w:r>
      <w:r w:rsidRPr="0019614F">
        <w:t xml:space="preserve"> poäng. Poängskillnad </w:t>
      </w:r>
      <w:r w:rsidR="00AD597F">
        <w:t xml:space="preserve">8 </w:t>
      </w:r>
      <w:r w:rsidRPr="0019614F">
        <w:t>ger 8x2=16 min</w:t>
      </w:r>
      <w:r w:rsidR="00AD597F">
        <w:t xml:space="preserve">uter, </w:t>
      </w:r>
      <w:proofErr w:type="spellStart"/>
      <w:r w:rsidR="00AD597F">
        <w:t>kl</w:t>
      </w:r>
      <w:proofErr w:type="spellEnd"/>
      <w:r w:rsidR="00AD597F">
        <w:t xml:space="preserve"> </w:t>
      </w:r>
      <w:proofErr w:type="gramStart"/>
      <w:r w:rsidR="00AD597F">
        <w:t>10.44.</w:t>
      </w:r>
      <w:r w:rsidRPr="0019614F">
        <w:t xml:space="preserve">  Första</w:t>
      </w:r>
      <w:proofErr w:type="gramEnd"/>
      <w:r w:rsidRPr="0019614F">
        <w:t xml:space="preserve"> lag i mål står som vinnare.</w:t>
      </w:r>
    </w:p>
    <w:p w:rsidR="00AA0CEE" w:rsidRPr="004B5EA4" w:rsidRDefault="00AA0CEE">
      <w:pPr>
        <w:rPr>
          <w:b/>
        </w:rPr>
      </w:pPr>
      <w:r w:rsidRPr="004B5EA4">
        <w:rPr>
          <w:b/>
        </w:rPr>
        <w:t>Matris för alternativa uträkningar av poäng:</w:t>
      </w:r>
    </w:p>
    <w:tbl>
      <w:tblPr>
        <w:tblStyle w:val="TableGrid"/>
        <w:tblW w:w="9803" w:type="dxa"/>
        <w:tblInd w:w="483" w:type="dxa"/>
        <w:tblCellMar>
          <w:top w:w="3" w:type="dxa"/>
          <w:right w:w="43" w:type="dxa"/>
        </w:tblCellMar>
        <w:tblLook w:val="04A0" w:firstRow="1" w:lastRow="0" w:firstColumn="1" w:lastColumn="0" w:noHBand="0" w:noVBand="1"/>
      </w:tblPr>
      <w:tblGrid>
        <w:gridCol w:w="798"/>
        <w:gridCol w:w="1890"/>
        <w:gridCol w:w="593"/>
        <w:gridCol w:w="595"/>
        <w:gridCol w:w="590"/>
        <w:gridCol w:w="593"/>
        <w:gridCol w:w="593"/>
        <w:gridCol w:w="593"/>
        <w:gridCol w:w="590"/>
        <w:gridCol w:w="595"/>
        <w:gridCol w:w="591"/>
        <w:gridCol w:w="595"/>
        <w:gridCol w:w="590"/>
        <w:gridCol w:w="597"/>
      </w:tblGrid>
      <w:tr w:rsidR="00AA0CEE" w:rsidTr="00B51187">
        <w:trPr>
          <w:trHeight w:val="1104"/>
        </w:trPr>
        <w:tc>
          <w:tcPr>
            <w:tcW w:w="2688" w:type="dxa"/>
            <w:gridSpan w:val="2"/>
            <w:tcBorders>
              <w:top w:val="single" w:sz="4" w:space="0" w:color="000000"/>
              <w:left w:val="single" w:sz="4" w:space="0" w:color="000000"/>
              <w:bottom w:val="single" w:sz="2" w:space="0" w:color="000000"/>
              <w:right w:val="single" w:sz="4" w:space="0" w:color="000000"/>
            </w:tcBorders>
            <w:hideMark/>
          </w:tcPr>
          <w:p w:rsidR="00AA0CEE" w:rsidRDefault="00AA0CEE">
            <w:pPr>
              <w:ind w:left="65"/>
            </w:pPr>
            <w:r>
              <w:rPr>
                <w:rFonts w:ascii="Times New Roman" w:eastAsia="Times New Roman" w:hAnsi="Times New Roman" w:cs="Times New Roman"/>
                <w:b/>
                <w:sz w:val="23"/>
              </w:rPr>
              <w:t>Poängsystem:</w:t>
            </w:r>
            <w:r>
              <w:rPr>
                <w:rFonts w:ascii="Times New Roman" w:eastAsia="Times New Roman" w:hAnsi="Times New Roman" w:cs="Times New Roman"/>
                <w:sz w:val="24"/>
              </w:rPr>
              <w:t xml:space="preserve"> </w:t>
            </w:r>
          </w:p>
        </w:tc>
        <w:tc>
          <w:tcPr>
            <w:tcW w:w="7115" w:type="dxa"/>
            <w:gridSpan w:val="12"/>
            <w:tcBorders>
              <w:top w:val="single" w:sz="4" w:space="0" w:color="000000"/>
              <w:left w:val="single" w:sz="4" w:space="0" w:color="000000"/>
              <w:bottom w:val="single" w:sz="2" w:space="0" w:color="000000"/>
              <w:right w:val="single" w:sz="4" w:space="0" w:color="000000"/>
            </w:tcBorders>
            <w:hideMark/>
          </w:tcPr>
          <w:p w:rsidR="00AA0CEE" w:rsidRDefault="00AA0CEE">
            <w:pPr>
              <w:ind w:left="65" w:right="61"/>
              <w:jc w:val="both"/>
            </w:pPr>
            <w:r>
              <w:rPr>
                <w:rFonts w:ascii="Times New Roman" w:eastAsia="Times New Roman" w:hAnsi="Times New Roman" w:cs="Times New Roman"/>
                <w:sz w:val="23"/>
              </w:rPr>
              <w:t>Handikappsystemet nedan gäller vid sammansättning av tremannalagen. Maximalt får varje lag max uppnå 16 poäng för de tre sträckorna. För lag som har poäng lägre än 16 gäller att startsträckans löpare får starta 2 minuter tidigare för varje poäng under 16.</w:t>
            </w:r>
            <w:r>
              <w:rPr>
                <w:rFonts w:ascii="Times New Roman" w:eastAsia="Times New Roman" w:hAnsi="Times New Roman" w:cs="Times New Roman"/>
                <w:sz w:val="24"/>
              </w:rPr>
              <w:t xml:space="preserve"> </w:t>
            </w:r>
          </w:p>
        </w:tc>
      </w:tr>
      <w:tr w:rsidR="00AA0CEE" w:rsidTr="00B51187">
        <w:trPr>
          <w:trHeight w:val="286"/>
        </w:trPr>
        <w:tc>
          <w:tcPr>
            <w:tcW w:w="798" w:type="dxa"/>
            <w:tcBorders>
              <w:top w:val="single" w:sz="2" w:space="0" w:color="000000"/>
              <w:left w:val="single" w:sz="4" w:space="0" w:color="000000"/>
              <w:bottom w:val="single" w:sz="4" w:space="0" w:color="000000"/>
              <w:right w:val="single" w:sz="4" w:space="0" w:color="000000"/>
            </w:tcBorders>
            <w:hideMark/>
          </w:tcPr>
          <w:p w:rsidR="00AA0CEE" w:rsidRDefault="00AA0CEE">
            <w:pPr>
              <w:ind w:left="65"/>
              <w:jc w:val="both"/>
            </w:pPr>
            <w:r>
              <w:rPr>
                <w:rFonts w:ascii="Times New Roman" w:eastAsia="Times New Roman" w:hAnsi="Times New Roman" w:cs="Times New Roman"/>
                <w:sz w:val="23"/>
              </w:rPr>
              <w:t>Poäng</w:t>
            </w:r>
            <w:r>
              <w:rPr>
                <w:rFonts w:ascii="Times New Roman" w:eastAsia="Times New Roman" w:hAnsi="Times New Roman" w:cs="Times New Roman"/>
                <w:sz w:val="24"/>
              </w:rPr>
              <w:t xml:space="preserve"> </w:t>
            </w:r>
          </w:p>
        </w:tc>
        <w:tc>
          <w:tcPr>
            <w:tcW w:w="1890" w:type="dxa"/>
            <w:tcBorders>
              <w:top w:val="single" w:sz="2"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23"/>
              </w:rPr>
              <w:t>Klass</w:t>
            </w:r>
            <w:r>
              <w:rPr>
                <w:rFonts w:ascii="Times New Roman" w:eastAsia="Times New Roman" w:hAnsi="Times New Roman" w:cs="Times New Roman"/>
                <w:sz w:val="24"/>
              </w:rPr>
              <w:t xml:space="preserve"> </w:t>
            </w:r>
          </w:p>
        </w:tc>
        <w:tc>
          <w:tcPr>
            <w:tcW w:w="7115" w:type="dxa"/>
            <w:gridSpan w:val="12"/>
            <w:tcBorders>
              <w:top w:val="single" w:sz="2"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Kombinationer som ger 16 poäng</w:t>
            </w: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9</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H20, H21, H35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6"/>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8</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H18, H40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7</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H45, D21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7"/>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63"/>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8"/>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6</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H16, H50, D20, D35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r>
      <w:tr w:rsidR="00AA0CEE" w:rsidTr="00B51187">
        <w:trPr>
          <w:trHeight w:val="281"/>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5</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H55, D18, D40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63"/>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r>
      <w:tr w:rsidR="00AA0CEE" w:rsidTr="00B51187">
        <w:trPr>
          <w:trHeight w:val="284"/>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4</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H14, H60, D16, D45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63"/>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6"/>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3</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H65, D14, D50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62"/>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2</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HD</w:t>
            </w:r>
            <w:proofErr w:type="gramStart"/>
            <w:r>
              <w:rPr>
                <w:rFonts w:ascii="Times New Roman" w:eastAsia="Times New Roman" w:hAnsi="Times New Roman" w:cs="Times New Roman"/>
                <w:sz w:val="19"/>
              </w:rPr>
              <w:t>12,H</w:t>
            </w:r>
            <w:proofErr w:type="gramEnd"/>
            <w:r>
              <w:rPr>
                <w:rFonts w:ascii="Times New Roman" w:eastAsia="Times New Roman" w:hAnsi="Times New Roman" w:cs="Times New Roman"/>
                <w:sz w:val="19"/>
              </w:rPr>
              <w:t>70,D55,D60</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2"/>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67"/>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3"/>
        </w:trPr>
        <w:tc>
          <w:tcPr>
            <w:tcW w:w="798" w:type="dxa"/>
            <w:tcBorders>
              <w:top w:val="single" w:sz="4" w:space="0" w:color="000000"/>
              <w:left w:val="single" w:sz="4" w:space="0" w:color="000000"/>
              <w:bottom w:val="single" w:sz="4" w:space="0" w:color="000000"/>
              <w:right w:val="single" w:sz="4" w:space="0" w:color="000000"/>
            </w:tcBorders>
            <w:hideMark/>
          </w:tcPr>
          <w:p w:rsidR="00AA0CEE" w:rsidRDefault="00AA0CEE">
            <w:pPr>
              <w:ind w:left="65"/>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AA0CEE" w:rsidRDefault="00AA0CEE">
            <w:pPr>
              <w:ind w:left="70"/>
            </w:pPr>
            <w:r>
              <w:rPr>
                <w:rFonts w:ascii="Times New Roman" w:eastAsia="Times New Roman" w:hAnsi="Times New Roman" w:cs="Times New Roman"/>
                <w:sz w:val="19"/>
              </w:rPr>
              <w:t>HD10, H75-, D65-</w:t>
            </w: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60"/>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5" w:type="dxa"/>
            <w:tcBorders>
              <w:top w:val="single" w:sz="4" w:space="0" w:color="000000"/>
              <w:left w:val="single" w:sz="2" w:space="0" w:color="000000"/>
              <w:bottom w:val="single" w:sz="4" w:space="0" w:color="000000"/>
              <w:right w:val="single" w:sz="4" w:space="0" w:color="000000"/>
            </w:tcBorders>
            <w:hideMark/>
          </w:tcPr>
          <w:p w:rsidR="00AA0CEE" w:rsidRDefault="00AA0CEE">
            <w:pPr>
              <w:ind w:left="58"/>
              <w:jc w:val="center"/>
            </w:pPr>
            <w:r>
              <w:rPr>
                <w:rFonts w:ascii="Times New Roman" w:eastAsia="Times New Roman" w:hAnsi="Times New Roman" w:cs="Times New Roman"/>
                <w:sz w:val="23"/>
              </w:rPr>
              <w:t>1</w:t>
            </w: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3" w:type="dxa"/>
            <w:tcBorders>
              <w:top w:val="single" w:sz="4" w:space="0" w:color="000000"/>
              <w:left w:val="single" w:sz="4" w:space="0" w:color="000000"/>
              <w:bottom w:val="single" w:sz="4" w:space="0" w:color="000000"/>
              <w:right w:val="single" w:sz="2"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2" w:space="0" w:color="000000"/>
              <w:bottom w:val="single" w:sz="4" w:space="0" w:color="000000"/>
              <w:right w:val="single" w:sz="4" w:space="0" w:color="000000"/>
            </w:tcBorders>
            <w:hideMark/>
          </w:tcPr>
          <w:p w:rsidR="00AA0CEE" w:rsidRDefault="00AA0CEE">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1"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5"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0"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597" w:type="dxa"/>
            <w:tcBorders>
              <w:top w:val="single" w:sz="4" w:space="0" w:color="000000"/>
              <w:left w:val="single" w:sz="4" w:space="0" w:color="000000"/>
              <w:bottom w:val="single" w:sz="4"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r w:rsidR="00AA0CEE" w:rsidTr="00B51187">
        <w:trPr>
          <w:trHeight w:val="286"/>
        </w:trPr>
        <w:tc>
          <w:tcPr>
            <w:tcW w:w="2688" w:type="dxa"/>
            <w:gridSpan w:val="2"/>
            <w:tcBorders>
              <w:top w:val="single" w:sz="4" w:space="0" w:color="000000"/>
              <w:left w:val="single" w:sz="4" w:space="0" w:color="000000"/>
              <w:bottom w:val="single" w:sz="2"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c>
          <w:tcPr>
            <w:tcW w:w="7115" w:type="dxa"/>
            <w:gridSpan w:val="12"/>
            <w:tcBorders>
              <w:top w:val="single" w:sz="4" w:space="0" w:color="000000"/>
              <w:left w:val="single" w:sz="4" w:space="0" w:color="000000"/>
              <w:bottom w:val="single" w:sz="2" w:space="0" w:color="000000"/>
              <w:right w:val="single" w:sz="4" w:space="0" w:color="000000"/>
            </w:tcBorders>
            <w:hideMark/>
          </w:tcPr>
          <w:p w:rsidR="00AA0CEE" w:rsidRDefault="00AA0CEE">
            <w:pPr>
              <w:ind w:left="5"/>
            </w:pPr>
            <w:r>
              <w:rPr>
                <w:rFonts w:ascii="Times New Roman" w:eastAsia="Times New Roman" w:hAnsi="Times New Roman" w:cs="Times New Roman"/>
                <w:sz w:val="24"/>
              </w:rPr>
              <w:t xml:space="preserve"> </w:t>
            </w:r>
          </w:p>
        </w:tc>
      </w:tr>
    </w:tbl>
    <w:p w:rsidR="00C413E3" w:rsidRDefault="0019614F">
      <w:r w:rsidRPr="0019614F">
        <w:t xml:space="preserve">Tävlingsledare </w:t>
      </w:r>
      <w:r>
        <w:t xml:space="preserve">Ingrid Wiklander Nylander 070-322 3020, </w:t>
      </w:r>
      <w:hyperlink r:id="rId7" w:history="1">
        <w:r w:rsidRPr="00BF64B8">
          <w:rPr>
            <w:rStyle w:val="Hyperlnk"/>
          </w:rPr>
          <w:t>ingridwinyl@gmail.com</w:t>
        </w:r>
      </w:hyperlink>
      <w:r>
        <w:br/>
      </w:r>
      <w:r w:rsidRPr="0019614F">
        <w:t xml:space="preserve">Banläggare </w:t>
      </w:r>
      <w:r>
        <w:t>Anders Erlandsson</w:t>
      </w:r>
      <w:r w:rsidR="009726F1">
        <w:t>, 073-398 03 70</w:t>
      </w:r>
      <w:r>
        <w:br/>
      </w:r>
      <w:r w:rsidRPr="0019614F">
        <w:t xml:space="preserve">Tävlingskontrollant </w:t>
      </w:r>
      <w:r w:rsidR="00EB032E">
        <w:t xml:space="preserve">Peter </w:t>
      </w:r>
      <w:proofErr w:type="spellStart"/>
      <w:r w:rsidR="00EB032E">
        <w:t>Sjöbom</w:t>
      </w:r>
      <w:proofErr w:type="spellEnd"/>
      <w:r w:rsidR="007840C7">
        <w:t>, 070-690 89 10</w:t>
      </w:r>
      <w:r w:rsidR="006C3653">
        <w:t xml:space="preserve"> </w:t>
      </w:r>
      <w:r>
        <w:br/>
      </w:r>
      <w:r w:rsidRPr="0019614F">
        <w:t xml:space="preserve">Bankontrollant </w:t>
      </w:r>
      <w:r w:rsidR="00B51187">
        <w:br/>
      </w:r>
      <w:bookmarkStart w:id="0" w:name="_GoBack"/>
      <w:bookmarkEnd w:id="0"/>
      <w:proofErr w:type="gramStart"/>
      <w:r w:rsidR="00AA0CEE">
        <w:t>Välkomna!</w:t>
      </w:r>
      <w:r w:rsidR="009726F1">
        <w:t>/</w:t>
      </w:r>
      <w:proofErr w:type="gramEnd"/>
      <w:r w:rsidR="00AA0CEE">
        <w:t>Sundsvalls OK</w:t>
      </w:r>
    </w:p>
    <w:sectPr w:rsidR="00C41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12"/>
    <w:rsid w:val="00005388"/>
    <w:rsid w:val="00131F22"/>
    <w:rsid w:val="00132255"/>
    <w:rsid w:val="001568FF"/>
    <w:rsid w:val="00165040"/>
    <w:rsid w:val="0019614F"/>
    <w:rsid w:val="001A3A6E"/>
    <w:rsid w:val="00210143"/>
    <w:rsid w:val="002A1AFE"/>
    <w:rsid w:val="003B14A8"/>
    <w:rsid w:val="003D7390"/>
    <w:rsid w:val="003F1B48"/>
    <w:rsid w:val="00455DCE"/>
    <w:rsid w:val="00491F69"/>
    <w:rsid w:val="00495802"/>
    <w:rsid w:val="004B5EA4"/>
    <w:rsid w:val="00554BDF"/>
    <w:rsid w:val="00594C64"/>
    <w:rsid w:val="005E427A"/>
    <w:rsid w:val="0064084A"/>
    <w:rsid w:val="0064392C"/>
    <w:rsid w:val="006C3653"/>
    <w:rsid w:val="006F086F"/>
    <w:rsid w:val="007840C7"/>
    <w:rsid w:val="008B25C1"/>
    <w:rsid w:val="008C24D6"/>
    <w:rsid w:val="0092464D"/>
    <w:rsid w:val="00960342"/>
    <w:rsid w:val="009726F1"/>
    <w:rsid w:val="009A6CB8"/>
    <w:rsid w:val="00A91925"/>
    <w:rsid w:val="00AA0CEE"/>
    <w:rsid w:val="00AD597F"/>
    <w:rsid w:val="00AF4DA2"/>
    <w:rsid w:val="00B51187"/>
    <w:rsid w:val="00C1653A"/>
    <w:rsid w:val="00C23DDF"/>
    <w:rsid w:val="00C413E3"/>
    <w:rsid w:val="00CC01E7"/>
    <w:rsid w:val="00CD516C"/>
    <w:rsid w:val="00D03212"/>
    <w:rsid w:val="00D11CC4"/>
    <w:rsid w:val="00D42AE9"/>
    <w:rsid w:val="00D53CF7"/>
    <w:rsid w:val="00D66C9D"/>
    <w:rsid w:val="00D96A89"/>
    <w:rsid w:val="00DF019B"/>
    <w:rsid w:val="00EB032E"/>
    <w:rsid w:val="00F27DDA"/>
    <w:rsid w:val="00F86833"/>
    <w:rsid w:val="00FF3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2366"/>
  <w15:chartTrackingRefBased/>
  <w15:docId w15:val="{4E526F97-2E8C-4898-BCF3-98B88409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614F"/>
    <w:rPr>
      <w:color w:val="0563C1" w:themeColor="hyperlink"/>
      <w:u w:val="single"/>
    </w:rPr>
  </w:style>
  <w:style w:type="character" w:styleId="Olstomnmnande">
    <w:name w:val="Unresolved Mention"/>
    <w:basedOn w:val="Standardstycketeckensnitt"/>
    <w:uiPriority w:val="99"/>
    <w:semiHidden/>
    <w:unhideWhenUsed/>
    <w:rsid w:val="0019614F"/>
    <w:rPr>
      <w:color w:val="808080"/>
      <w:shd w:val="clear" w:color="auto" w:fill="E6E6E6"/>
    </w:rPr>
  </w:style>
  <w:style w:type="table" w:customStyle="1" w:styleId="TableGrid">
    <w:name w:val="TableGrid"/>
    <w:rsid w:val="00AA0CEE"/>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gridwiny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gridwinyl@gmail.com"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6108</TotalTime>
  <Pages>2</Pages>
  <Words>532</Words>
  <Characters>2822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Wiklander</dc:creator>
  <cp:keywords/>
  <dc:description/>
  <cp:lastModifiedBy>Ingrid Wiklander</cp:lastModifiedBy>
  <cp:revision>17</cp:revision>
  <dcterms:created xsi:type="dcterms:W3CDTF">2018-03-14T15:40:00Z</dcterms:created>
  <dcterms:modified xsi:type="dcterms:W3CDTF">2018-03-18T22:50:00Z</dcterms:modified>
</cp:coreProperties>
</file>